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Pr="00CB55D2" w:rsidR="0074761D" w:rsidP="0074761D" w:rsidRDefault="0074761D" w14:paraId="672A6659" wp14:textId="77777777">
      <w:pPr>
        <w:autoSpaceDE w:val="0"/>
        <w:autoSpaceDN w:val="0"/>
        <w:adjustRightInd w:val="0"/>
        <w:jc w:val="center"/>
        <w:rPr>
          <w:b/>
          <w:bCs/>
        </w:rPr>
      </w:pPr>
    </w:p>
    <w:p xmlns:wp14="http://schemas.microsoft.com/office/word/2010/wordml" w:rsidRPr="00CB55D2" w:rsidR="0074761D" w:rsidP="0074761D" w:rsidRDefault="0074761D" w14:paraId="2889CDFA" wp14:textId="77777777">
      <w:pPr>
        <w:autoSpaceDE w:val="0"/>
        <w:autoSpaceDN w:val="0"/>
        <w:adjustRightInd w:val="0"/>
        <w:jc w:val="center"/>
        <w:rPr>
          <w:b/>
          <w:bCs/>
        </w:rPr>
      </w:pPr>
      <w:r w:rsidRPr="00CB55D2">
        <w:rPr>
          <w:b/>
          <w:bCs/>
        </w:rPr>
        <w:t>ИНФОРМАЦИОННОЕ СООБЩЕНИЕ</w:t>
      </w:r>
    </w:p>
    <w:p xmlns:wp14="http://schemas.microsoft.com/office/word/2010/wordml" w:rsidRPr="00CB55D2" w:rsidR="0074761D" w:rsidP="0074761D" w:rsidRDefault="0074761D" w14:paraId="0A37501D" wp14:textId="77777777">
      <w:pPr>
        <w:pStyle w:val="a4"/>
        <w:ind w:right="-142" w:firstLine="720"/>
        <w:jc w:val="both"/>
        <w:rPr>
          <w:rFonts w:ascii="Times New Roman" w:hAnsi="Times New Roman"/>
          <w:b w:val="0"/>
          <w:sz w:val="24"/>
          <w:szCs w:val="24"/>
        </w:rPr>
      </w:pPr>
    </w:p>
    <w:p xmlns:wp14="http://schemas.microsoft.com/office/word/2010/wordml" w:rsidRPr="000501AD" w:rsidR="0074761D" w:rsidP="0074761D" w:rsidRDefault="000501AD" w14:paraId="6A1249BE" wp14:textId="77777777">
      <w:pPr>
        <w:pStyle w:val="a4"/>
        <w:ind w:right="-142" w:firstLine="720"/>
        <w:jc w:val="both"/>
        <w:rPr>
          <w:rFonts w:ascii="Times New Roman" w:hAnsi="Times New Roman"/>
          <w:b w:val="0"/>
          <w:sz w:val="24"/>
          <w:szCs w:val="24"/>
        </w:rPr>
      </w:pPr>
      <w:r w:rsidRPr="000501AD">
        <w:rPr>
          <w:rFonts w:ascii="Times New Roman" w:hAnsi="Times New Roman"/>
          <w:b w:val="0"/>
          <w:sz w:val="24"/>
          <w:szCs w:val="24"/>
        </w:rPr>
        <w:t xml:space="preserve">Администрация городского округа город Воронеж сообщает о проведении                      </w:t>
      </w:r>
      <w:r w:rsidRPr="00C011D0" w:rsidR="00C011D0">
        <w:rPr>
          <w:rFonts w:ascii="Times New Roman" w:hAnsi="Times New Roman"/>
          <w:sz w:val="24"/>
          <w:szCs w:val="24"/>
        </w:rPr>
        <w:t>2</w:t>
      </w:r>
      <w:r w:rsidR="00CC5DC4">
        <w:rPr>
          <w:rFonts w:ascii="Times New Roman" w:hAnsi="Times New Roman"/>
          <w:sz w:val="24"/>
          <w:szCs w:val="24"/>
        </w:rPr>
        <w:t>8</w:t>
      </w:r>
      <w:r w:rsidRPr="00C011D0" w:rsidR="00D90543">
        <w:rPr>
          <w:rFonts w:ascii="Times New Roman" w:hAnsi="Times New Roman"/>
          <w:sz w:val="24"/>
          <w:szCs w:val="24"/>
        </w:rPr>
        <w:t xml:space="preserve"> </w:t>
      </w:r>
      <w:r w:rsidRPr="00C011D0" w:rsidR="0099155C">
        <w:rPr>
          <w:rFonts w:ascii="Times New Roman" w:hAnsi="Times New Roman"/>
          <w:sz w:val="24"/>
          <w:szCs w:val="24"/>
        </w:rPr>
        <w:t>апреля</w:t>
      </w:r>
      <w:r w:rsidRPr="00DD2ABC">
        <w:rPr>
          <w:rFonts w:ascii="Times New Roman" w:hAnsi="Times New Roman"/>
          <w:sz w:val="24"/>
          <w:szCs w:val="24"/>
        </w:rPr>
        <w:t xml:space="preserve"> 20</w:t>
      </w:r>
      <w:r w:rsidRPr="00DD2ABC" w:rsidR="00DD2ABC">
        <w:rPr>
          <w:rFonts w:ascii="Times New Roman" w:hAnsi="Times New Roman"/>
          <w:sz w:val="24"/>
          <w:szCs w:val="24"/>
        </w:rPr>
        <w:t>20</w:t>
      </w:r>
      <w:r w:rsidRPr="00DD2ABC">
        <w:rPr>
          <w:rFonts w:ascii="Times New Roman" w:hAnsi="Times New Roman"/>
          <w:sz w:val="24"/>
          <w:szCs w:val="24"/>
        </w:rPr>
        <w:t xml:space="preserve"> года</w:t>
      </w:r>
      <w:r w:rsidRPr="000501AD">
        <w:rPr>
          <w:rFonts w:ascii="Times New Roman" w:hAnsi="Times New Roman"/>
          <w:b w:val="0"/>
          <w:sz w:val="24"/>
          <w:szCs w:val="24"/>
        </w:rPr>
        <w:t xml:space="preserve"> в 11 часов </w:t>
      </w:r>
      <w:r w:rsidR="006734F3">
        <w:rPr>
          <w:rFonts w:ascii="Times New Roman" w:hAnsi="Times New Roman"/>
          <w:b w:val="0"/>
          <w:sz w:val="24"/>
          <w:szCs w:val="24"/>
        </w:rPr>
        <w:t>1</w:t>
      </w:r>
      <w:r w:rsidRPr="000501AD">
        <w:rPr>
          <w:rFonts w:ascii="Times New Roman" w:hAnsi="Times New Roman"/>
          <w:b w:val="0"/>
          <w:sz w:val="24"/>
          <w:szCs w:val="24"/>
        </w:rPr>
        <w:t xml:space="preserve">0 минут </w:t>
      </w:r>
      <w:r>
        <w:rPr>
          <w:rFonts w:ascii="Times New Roman" w:hAnsi="Times New Roman"/>
          <w:b w:val="0"/>
          <w:sz w:val="24"/>
          <w:szCs w:val="24"/>
        </w:rPr>
        <w:t>конкурса</w:t>
      </w:r>
      <w:r w:rsidRPr="000501AD">
        <w:rPr>
          <w:rFonts w:ascii="Times New Roman" w:hAnsi="Times New Roman"/>
          <w:b w:val="0"/>
          <w:sz w:val="24"/>
          <w:szCs w:val="24"/>
        </w:rPr>
        <w:t xml:space="preserve"> в электронной форме по продаже муниципального имущества.</w:t>
      </w:r>
    </w:p>
    <w:p xmlns:wp14="http://schemas.microsoft.com/office/word/2010/wordml" w:rsidRPr="00EA73A0" w:rsidR="0074761D" w:rsidP="0074761D" w:rsidRDefault="0074761D" w14:paraId="5DAB6C7B" wp14:textId="77777777">
      <w:pPr>
        <w:pStyle w:val="a4"/>
        <w:ind w:right="-142" w:firstLine="720"/>
        <w:jc w:val="both"/>
        <w:rPr>
          <w:rFonts w:ascii="Times New Roman" w:hAnsi="Times New Roman"/>
          <w:b w:val="0"/>
          <w:sz w:val="24"/>
          <w:szCs w:val="24"/>
        </w:rPr>
      </w:pPr>
    </w:p>
    <w:p xmlns:wp14="http://schemas.microsoft.com/office/word/2010/wordml" w:rsidR="0074761D" w:rsidP="008D0007" w:rsidRDefault="008D0007" w14:paraId="11A60D1E" wp14:textId="77777777">
      <w:pPr>
        <w:pStyle w:val="a4"/>
        <w:ind w:right="-142" w:firstLine="709"/>
        <w:rPr>
          <w:rFonts w:ascii="Times New Roman" w:hAnsi="Times New Roman"/>
          <w:sz w:val="24"/>
          <w:szCs w:val="24"/>
        </w:rPr>
      </w:pPr>
      <w:r>
        <w:rPr>
          <w:rFonts w:ascii="Times New Roman" w:hAnsi="Times New Roman"/>
          <w:sz w:val="24"/>
          <w:szCs w:val="24"/>
        </w:rPr>
        <w:t>1</w:t>
      </w:r>
      <w:r w:rsidRPr="008D0007">
        <w:rPr>
          <w:rFonts w:ascii="Times New Roman" w:hAnsi="Times New Roman"/>
          <w:sz w:val="24"/>
          <w:szCs w:val="24"/>
        </w:rPr>
        <w:t>.</w:t>
      </w:r>
      <w:r w:rsidRPr="007C0ADA">
        <w:t> </w:t>
      </w:r>
      <w:r w:rsidRPr="00EA73A0" w:rsidR="0074761D">
        <w:rPr>
          <w:rFonts w:ascii="Times New Roman" w:hAnsi="Times New Roman"/>
          <w:sz w:val="24"/>
          <w:szCs w:val="24"/>
        </w:rPr>
        <w:t>Общие положения</w:t>
      </w:r>
    </w:p>
    <w:p xmlns:wp14="http://schemas.microsoft.com/office/word/2010/wordml" w:rsidRPr="00DD2ABC" w:rsidR="00DD2ABC" w:rsidP="00DD2ABC" w:rsidRDefault="00DD2ABC" w14:paraId="1201027F" wp14:textId="77777777">
      <w:pPr>
        <w:ind w:right="-142" w:firstLine="720"/>
        <w:jc w:val="both"/>
      </w:pPr>
      <w:r w:rsidRPr="00DD2ABC">
        <w:t xml:space="preserve">Продажа муниципального имущества проводится в соответствии </w:t>
      </w:r>
      <w:proofErr w:type="gramStart"/>
      <w:r w:rsidRPr="00DD2ABC">
        <w:t>с</w:t>
      </w:r>
      <w:proofErr w:type="gramEnd"/>
      <w:r w:rsidRPr="00DD2ABC">
        <w:t>:</w:t>
      </w:r>
    </w:p>
    <w:p xmlns:wp14="http://schemas.microsoft.com/office/word/2010/wordml" w:rsidRPr="00DD2ABC" w:rsidR="00DD2ABC" w:rsidP="00DD2ABC" w:rsidRDefault="00DD2ABC" w14:paraId="0D9A5396" wp14:textId="77777777">
      <w:pPr>
        <w:ind w:right="-142" w:firstLine="720"/>
        <w:jc w:val="both"/>
      </w:pPr>
      <w:r w:rsidRPr="00DD2ABC">
        <w:t>Федеральным законом от 21.12.2001 № 178-ФЗ «О приватизации государственного и муниципального имущества»;</w:t>
      </w:r>
    </w:p>
    <w:p xmlns:wp14="http://schemas.microsoft.com/office/word/2010/wordml" w:rsidRPr="00DD2ABC" w:rsidR="00DD2ABC" w:rsidP="00DD2ABC" w:rsidRDefault="00DD2ABC" w14:paraId="0F921EA3" wp14:textId="77777777">
      <w:pPr>
        <w:autoSpaceDE w:val="0"/>
        <w:autoSpaceDN w:val="0"/>
        <w:adjustRightInd w:val="0"/>
        <w:ind w:firstLine="709"/>
        <w:jc w:val="both"/>
      </w:pPr>
      <w:r w:rsidRPr="00DD2ABC">
        <w:t>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w:t>
      </w:r>
    </w:p>
    <w:p xmlns:wp14="http://schemas.microsoft.com/office/word/2010/wordml" w:rsidRPr="00DD2ABC" w:rsidR="00DD2ABC" w:rsidP="00DD2ABC" w:rsidRDefault="00DD2ABC" w14:paraId="1E39221B" wp14:textId="77777777">
      <w:pPr>
        <w:ind w:right="-142" w:firstLine="720"/>
        <w:jc w:val="both"/>
      </w:pPr>
      <w:r w:rsidRPr="00DD2ABC">
        <w:t>Решением Воронежской городской Думы от 15.02.2006 № 19-</w:t>
      </w:r>
      <w:r w:rsidRPr="00DD2ABC">
        <w:rPr>
          <w:lang w:val="en-US"/>
        </w:rPr>
        <w:t>II</w:t>
      </w:r>
      <w:r w:rsidRPr="00DD2ABC">
        <w:t xml:space="preserve"> «Об утверждении </w:t>
      </w:r>
      <w:hyperlink w:history="1" w:anchor="Par32">
        <w:r w:rsidRPr="00DD2ABC">
          <w:t>Положения</w:t>
        </w:r>
      </w:hyperlink>
      <w:r w:rsidRPr="00DD2ABC">
        <w:t xml:space="preserve"> о порядке приватизации муниципального имущества городского округа город Воронеж»;</w:t>
      </w:r>
    </w:p>
    <w:p xmlns:wp14="http://schemas.microsoft.com/office/word/2010/wordml" w:rsidRPr="00DD2ABC" w:rsidR="00DD2ABC" w:rsidP="00DD2ABC" w:rsidRDefault="00DD2ABC" w14:paraId="7BD02F4C" wp14:textId="77777777">
      <w:pPr>
        <w:pStyle w:val="a4"/>
        <w:ind w:right="-142" w:firstLine="709"/>
        <w:jc w:val="both"/>
        <w:rPr>
          <w:rFonts w:ascii="Times New Roman" w:hAnsi="Times New Roman"/>
          <w:b w:val="0"/>
          <w:sz w:val="24"/>
          <w:szCs w:val="24"/>
        </w:rPr>
      </w:pPr>
      <w:r w:rsidRPr="00DD2ABC">
        <w:rPr>
          <w:rFonts w:ascii="Times New Roman" w:hAnsi="Times New Roman"/>
          <w:b w:val="0"/>
          <w:sz w:val="24"/>
          <w:szCs w:val="24"/>
        </w:rPr>
        <w:t>Решением Воронежской городской Думы от 2</w:t>
      </w:r>
      <w:r w:rsidR="00EA57E4">
        <w:rPr>
          <w:rFonts w:ascii="Times New Roman" w:hAnsi="Times New Roman"/>
          <w:b w:val="0"/>
          <w:sz w:val="24"/>
          <w:szCs w:val="24"/>
        </w:rPr>
        <w:t>7.11.2019</w:t>
      </w:r>
      <w:r w:rsidRPr="00DD2ABC">
        <w:rPr>
          <w:rFonts w:ascii="Times New Roman" w:hAnsi="Times New Roman"/>
          <w:b w:val="0"/>
          <w:sz w:val="24"/>
          <w:szCs w:val="24"/>
        </w:rPr>
        <w:t xml:space="preserve"> № 1</w:t>
      </w:r>
      <w:r w:rsidR="00EA57E4">
        <w:rPr>
          <w:rFonts w:ascii="Times New Roman" w:hAnsi="Times New Roman"/>
          <w:b w:val="0"/>
          <w:sz w:val="24"/>
          <w:szCs w:val="24"/>
        </w:rPr>
        <w:t>298</w:t>
      </w:r>
      <w:r w:rsidRPr="00DD2ABC">
        <w:rPr>
          <w:rFonts w:ascii="Times New Roman" w:hAnsi="Times New Roman"/>
          <w:b w:val="0"/>
          <w:sz w:val="24"/>
          <w:szCs w:val="24"/>
        </w:rPr>
        <w:t>-</w:t>
      </w:r>
      <w:r w:rsidRPr="00DD2ABC">
        <w:rPr>
          <w:rFonts w:ascii="Times New Roman" w:hAnsi="Times New Roman"/>
          <w:b w:val="0"/>
          <w:sz w:val="24"/>
          <w:szCs w:val="24"/>
          <w:lang w:val="en-US"/>
        </w:rPr>
        <w:t>IV</w:t>
      </w:r>
      <w:r w:rsidRPr="00DD2ABC">
        <w:rPr>
          <w:rFonts w:ascii="Times New Roman" w:hAnsi="Times New Roman"/>
          <w:b w:val="0"/>
          <w:sz w:val="24"/>
          <w:szCs w:val="24"/>
        </w:rPr>
        <w:t xml:space="preserve"> «О прогнозном плане (программе) приватизации муниципального имущества на 20</w:t>
      </w:r>
      <w:r w:rsidR="00EA57E4">
        <w:rPr>
          <w:rFonts w:ascii="Times New Roman" w:hAnsi="Times New Roman"/>
          <w:b w:val="0"/>
          <w:sz w:val="24"/>
          <w:szCs w:val="24"/>
        </w:rPr>
        <w:t>20</w:t>
      </w:r>
      <w:r w:rsidRPr="00DD2ABC">
        <w:rPr>
          <w:rFonts w:ascii="Times New Roman" w:hAnsi="Times New Roman"/>
          <w:b w:val="0"/>
          <w:sz w:val="24"/>
          <w:szCs w:val="24"/>
        </w:rPr>
        <w:t xml:space="preserve"> год».</w:t>
      </w:r>
    </w:p>
    <w:p xmlns:wp14="http://schemas.microsoft.com/office/word/2010/wordml" w:rsidR="0074761D" w:rsidP="0074761D" w:rsidRDefault="0074761D" w14:paraId="11D84104" wp14:textId="77777777">
      <w:pPr>
        <w:pStyle w:val="a4"/>
        <w:ind w:right="-142" w:firstLine="720"/>
        <w:jc w:val="both"/>
        <w:rPr>
          <w:rFonts w:ascii="Times New Roman" w:hAnsi="Times New Roman"/>
          <w:b w:val="0"/>
          <w:sz w:val="24"/>
          <w:szCs w:val="24"/>
        </w:rPr>
      </w:pPr>
      <w:proofErr w:type="gramStart"/>
      <w:r w:rsidRPr="00DD2ABC">
        <w:rPr>
          <w:rFonts w:ascii="Times New Roman" w:hAnsi="Times New Roman"/>
          <w:b w:val="0"/>
          <w:sz w:val="24"/>
          <w:szCs w:val="24"/>
        </w:rPr>
        <w:t xml:space="preserve">Постановлением администрации городского округа город Воронеж от </w:t>
      </w:r>
      <w:r w:rsidRPr="00C011D0" w:rsidR="00C011D0">
        <w:rPr>
          <w:rFonts w:ascii="Times New Roman" w:hAnsi="Times New Roman"/>
          <w:b w:val="0"/>
          <w:sz w:val="24"/>
          <w:szCs w:val="24"/>
        </w:rPr>
        <w:t>13</w:t>
      </w:r>
      <w:r w:rsidRPr="00C011D0">
        <w:rPr>
          <w:rFonts w:ascii="Times New Roman" w:hAnsi="Times New Roman"/>
          <w:b w:val="0"/>
          <w:sz w:val="24"/>
          <w:szCs w:val="24"/>
        </w:rPr>
        <w:t>.</w:t>
      </w:r>
      <w:r w:rsidRPr="00C011D0" w:rsidR="00EA57E4">
        <w:rPr>
          <w:rFonts w:ascii="Times New Roman" w:hAnsi="Times New Roman"/>
          <w:b w:val="0"/>
          <w:sz w:val="24"/>
          <w:szCs w:val="24"/>
        </w:rPr>
        <w:t>0</w:t>
      </w:r>
      <w:r w:rsidRPr="00C011D0" w:rsidR="00910B50">
        <w:rPr>
          <w:rFonts w:ascii="Times New Roman" w:hAnsi="Times New Roman"/>
          <w:b w:val="0"/>
          <w:sz w:val="24"/>
          <w:szCs w:val="24"/>
        </w:rPr>
        <w:t>3</w:t>
      </w:r>
      <w:r w:rsidRPr="00C011D0">
        <w:rPr>
          <w:rFonts w:ascii="Times New Roman" w:hAnsi="Times New Roman"/>
          <w:b w:val="0"/>
          <w:sz w:val="24"/>
          <w:szCs w:val="24"/>
        </w:rPr>
        <w:t>.20</w:t>
      </w:r>
      <w:r w:rsidRPr="00C011D0" w:rsidR="00EA57E4">
        <w:rPr>
          <w:rFonts w:ascii="Times New Roman" w:hAnsi="Times New Roman"/>
          <w:b w:val="0"/>
          <w:sz w:val="24"/>
          <w:szCs w:val="24"/>
        </w:rPr>
        <w:t>20</w:t>
      </w:r>
      <w:r w:rsidRPr="00C011D0">
        <w:rPr>
          <w:rFonts w:ascii="Times New Roman" w:hAnsi="Times New Roman"/>
          <w:b w:val="0"/>
          <w:sz w:val="24"/>
          <w:szCs w:val="24"/>
        </w:rPr>
        <w:t xml:space="preserve">        № </w:t>
      </w:r>
      <w:r w:rsidR="00C011D0">
        <w:rPr>
          <w:rFonts w:ascii="Times New Roman" w:hAnsi="Times New Roman"/>
          <w:b w:val="0"/>
          <w:sz w:val="24"/>
          <w:szCs w:val="24"/>
        </w:rPr>
        <w:t>185</w:t>
      </w:r>
      <w:r w:rsidRPr="00DD2ABC">
        <w:rPr>
          <w:rFonts w:ascii="Times New Roman" w:hAnsi="Times New Roman"/>
          <w:b w:val="0"/>
          <w:sz w:val="24"/>
          <w:szCs w:val="24"/>
        </w:rPr>
        <w:t xml:space="preserve"> «Об условиях приватизации и утверждении условий конкурса по продаже объекта культурного наследия регионального значения, расположенного по адресу: г. Воронеж,          ул. </w:t>
      </w:r>
      <w:r w:rsidR="00910B50">
        <w:rPr>
          <w:rFonts w:ascii="Times New Roman" w:hAnsi="Times New Roman"/>
          <w:b w:val="0"/>
          <w:sz w:val="24"/>
          <w:szCs w:val="24"/>
        </w:rPr>
        <w:t>Краснознаменная</w:t>
      </w:r>
      <w:r w:rsidRPr="00DD2ABC">
        <w:rPr>
          <w:rFonts w:ascii="Times New Roman" w:hAnsi="Times New Roman"/>
          <w:b w:val="0"/>
          <w:sz w:val="24"/>
          <w:szCs w:val="24"/>
        </w:rPr>
        <w:t xml:space="preserve">, </w:t>
      </w:r>
      <w:r w:rsidR="00910B50">
        <w:rPr>
          <w:rFonts w:ascii="Times New Roman" w:hAnsi="Times New Roman"/>
          <w:b w:val="0"/>
          <w:sz w:val="24"/>
          <w:szCs w:val="24"/>
        </w:rPr>
        <w:t>105</w:t>
      </w:r>
      <w:r w:rsidRPr="00DD2ABC">
        <w:rPr>
          <w:rFonts w:ascii="Times New Roman" w:hAnsi="Times New Roman"/>
          <w:b w:val="0"/>
          <w:sz w:val="24"/>
          <w:szCs w:val="24"/>
        </w:rPr>
        <w:t>».</w:t>
      </w:r>
      <w:proofErr w:type="gramEnd"/>
    </w:p>
    <w:p xmlns:wp14="http://schemas.microsoft.com/office/word/2010/wordml" w:rsidRPr="003B4CDF" w:rsidR="003B4CDF" w:rsidP="003B4CDF" w:rsidRDefault="003B4CDF" w14:paraId="03602E77" wp14:textId="77777777">
      <w:pPr>
        <w:ind w:right="-142" w:firstLine="720"/>
        <w:jc w:val="both"/>
      </w:pPr>
      <w:r w:rsidRPr="003B4CDF">
        <w:rPr>
          <w:b/>
        </w:rPr>
        <w:t>Основание проведение торгов</w:t>
      </w:r>
      <w:r w:rsidRPr="003B4CDF">
        <w:t xml:space="preserve"> – приказ управления имущественных и земельных отношений администрации городского округа город Воронеж от </w:t>
      </w:r>
      <w:r w:rsidRPr="001B41B2" w:rsidR="001B41B2">
        <w:t>19</w:t>
      </w:r>
      <w:r w:rsidRPr="001B41B2" w:rsidR="00185CA1">
        <w:t>.</w:t>
      </w:r>
      <w:r w:rsidRPr="001B41B2" w:rsidR="00EA57E4">
        <w:t>0</w:t>
      </w:r>
      <w:r w:rsidRPr="001B41B2" w:rsidR="0099155C">
        <w:t>3</w:t>
      </w:r>
      <w:r w:rsidRPr="001B41B2">
        <w:t>.20</w:t>
      </w:r>
      <w:r w:rsidRPr="001B41B2" w:rsidR="00EA57E4">
        <w:t>20</w:t>
      </w:r>
      <w:r w:rsidRPr="001B41B2" w:rsidR="006B71B0">
        <w:t xml:space="preserve"> №</w:t>
      </w:r>
      <w:r w:rsidRPr="001B41B2" w:rsidR="001B41B2">
        <w:t xml:space="preserve"> 225</w:t>
      </w:r>
      <w:bookmarkStart w:name="_GoBack" w:id="0"/>
      <w:bookmarkEnd w:id="0"/>
      <w:r w:rsidRPr="003B4CDF">
        <w:t xml:space="preserve">               «О </w:t>
      </w:r>
      <w:r>
        <w:t>проведении конкурса по продаже</w:t>
      </w:r>
      <w:r w:rsidRPr="003B4CDF">
        <w:t xml:space="preserve"> муниципального имущества» (приложение № 1 к настоящему информационному сообщению).</w:t>
      </w:r>
    </w:p>
    <w:p xmlns:wp14="http://schemas.microsoft.com/office/word/2010/wordml" w:rsidRPr="00DD2ABC" w:rsidR="003B4CDF" w:rsidP="0074761D" w:rsidRDefault="003B4CDF" w14:paraId="02EB378F" wp14:textId="77777777">
      <w:pPr>
        <w:pStyle w:val="a4"/>
        <w:ind w:right="-142" w:firstLine="720"/>
        <w:jc w:val="both"/>
        <w:rPr>
          <w:rFonts w:ascii="Times New Roman" w:hAnsi="Times New Roman"/>
          <w:b w:val="0"/>
          <w:sz w:val="24"/>
          <w:szCs w:val="24"/>
        </w:rPr>
      </w:pPr>
    </w:p>
    <w:p xmlns:wp14="http://schemas.microsoft.com/office/word/2010/wordml" w:rsidRPr="005D418A" w:rsidR="005D418A" w:rsidP="005D418A" w:rsidRDefault="005D418A" w14:paraId="5A036064" wp14:textId="77777777">
      <w:pPr>
        <w:ind w:right="-142" w:firstLine="720"/>
        <w:jc w:val="both"/>
      </w:pPr>
      <w:r w:rsidRPr="005D418A">
        <w:rPr>
          <w:b/>
        </w:rPr>
        <w:t>Собственник имущества</w:t>
      </w:r>
      <w:r w:rsidRPr="005D418A">
        <w:t xml:space="preserve"> – муниципальное образование городской округ город Воронеж.</w:t>
      </w:r>
    </w:p>
    <w:p xmlns:wp14="http://schemas.microsoft.com/office/word/2010/wordml" w:rsidRPr="005D418A" w:rsidR="005D418A" w:rsidP="005D418A" w:rsidRDefault="005D418A" w14:paraId="6A05A809" wp14:textId="77777777">
      <w:pPr>
        <w:ind w:right="-142" w:firstLine="720"/>
        <w:jc w:val="both"/>
      </w:pPr>
    </w:p>
    <w:p xmlns:wp14="http://schemas.microsoft.com/office/word/2010/wordml" w:rsidRPr="005D418A" w:rsidR="005D418A" w:rsidP="005D418A" w:rsidRDefault="005D418A" w14:paraId="7A74BB18" wp14:textId="77777777">
      <w:pPr>
        <w:ind w:right="-142" w:firstLine="720"/>
        <w:jc w:val="both"/>
      </w:pPr>
      <w:r w:rsidRPr="005D418A">
        <w:rPr>
          <w:b/>
        </w:rPr>
        <w:t>Организатор торгов (Продавец)</w:t>
      </w:r>
      <w:r w:rsidRPr="005D418A">
        <w:t xml:space="preserve"> – Администрация городского округа город Воронеж, от имени которой действует Управление имущественных и земельных отношений администрации городского округа город Воронеж, адрес местонахождения: 394036, г. Воронеж, ул. Пушкинская, д. 5, контактный телефон: (473) 228-35-01, тел./факс: (473) 252-36-31.</w:t>
      </w:r>
    </w:p>
    <w:p xmlns:wp14="http://schemas.microsoft.com/office/word/2010/wordml" w:rsidRPr="005D418A" w:rsidR="005D418A" w:rsidP="005D418A" w:rsidRDefault="005D418A" w14:paraId="5A39BBE3" wp14:textId="77777777">
      <w:pPr>
        <w:ind w:right="-142" w:firstLine="720"/>
        <w:jc w:val="both"/>
      </w:pPr>
    </w:p>
    <w:p xmlns:wp14="http://schemas.microsoft.com/office/word/2010/wordml" w:rsidRPr="005D418A" w:rsidR="005D418A" w:rsidP="005D418A" w:rsidRDefault="005D418A" w14:paraId="0D138AE1" wp14:textId="77777777">
      <w:pPr>
        <w:ind w:firstLine="708"/>
        <w:jc w:val="both"/>
        <w:rPr>
          <w:color w:val="000000"/>
        </w:rPr>
      </w:pPr>
      <w:r w:rsidRPr="005D418A">
        <w:rPr>
          <w:b/>
          <w:bCs/>
          <w:color w:val="000000"/>
        </w:rPr>
        <w:t xml:space="preserve">Оператором электронной площадки является </w:t>
      </w:r>
      <w:r w:rsidRPr="005D418A">
        <w:rPr>
          <w:b/>
          <w:color w:val="000000"/>
        </w:rPr>
        <w:t>ЗАО «Сбербанк-АСТ».</w:t>
      </w:r>
    </w:p>
    <w:p xmlns:wp14="http://schemas.microsoft.com/office/word/2010/wordml" w:rsidRPr="005D418A" w:rsidR="005D418A" w:rsidP="005D418A" w:rsidRDefault="005D418A" w14:paraId="69D9E95B" wp14:textId="77777777">
      <w:pPr>
        <w:ind w:firstLine="708"/>
        <w:jc w:val="both"/>
        <w:rPr>
          <w:color w:val="000000"/>
        </w:rPr>
      </w:pPr>
      <w:r w:rsidRPr="005D418A">
        <w:rPr>
          <w:bCs/>
          <w:color w:val="000000"/>
        </w:rPr>
        <w:t xml:space="preserve">Место нахождения: </w:t>
      </w:r>
      <w:r w:rsidRPr="005D418A">
        <w:rPr>
          <w:color w:val="000000"/>
        </w:rPr>
        <w:t>119435, г. Москва, Большой Саввинский переулок, д. 12, стр. 9</w:t>
      </w:r>
    </w:p>
    <w:p xmlns:wp14="http://schemas.microsoft.com/office/word/2010/wordml" w:rsidRPr="005D418A" w:rsidR="005D418A" w:rsidP="005D418A" w:rsidRDefault="005D418A" w14:paraId="662CBFC1" wp14:textId="77777777">
      <w:pPr>
        <w:ind w:firstLine="708"/>
        <w:jc w:val="both"/>
        <w:rPr>
          <w:color w:val="000000"/>
        </w:rPr>
      </w:pPr>
      <w:r w:rsidRPr="005D418A">
        <w:rPr>
          <w:bCs/>
          <w:color w:val="000000"/>
        </w:rPr>
        <w:t xml:space="preserve">Адрес сайта: </w:t>
      </w:r>
      <w:r w:rsidRPr="005D418A">
        <w:rPr>
          <w:color w:val="000000"/>
        </w:rPr>
        <w:t>utp.sberbank-ast.ru.</w:t>
      </w:r>
    </w:p>
    <w:p xmlns:wp14="http://schemas.microsoft.com/office/word/2010/wordml" w:rsidRPr="005D418A" w:rsidR="005D418A" w:rsidP="005D418A" w:rsidRDefault="005D418A" w14:paraId="5B67D294" wp14:textId="77777777">
      <w:pPr>
        <w:ind w:firstLine="708"/>
        <w:jc w:val="both"/>
        <w:rPr>
          <w:color w:val="000000"/>
        </w:rPr>
      </w:pPr>
      <w:r w:rsidRPr="005D418A">
        <w:rPr>
          <w:bCs/>
          <w:color w:val="000000"/>
        </w:rPr>
        <w:t xml:space="preserve">Адрес электронной почты: </w:t>
      </w:r>
      <w:r w:rsidRPr="005D418A">
        <w:rPr>
          <w:color w:val="000000"/>
        </w:rPr>
        <w:t>i</w:t>
      </w:r>
      <w:proofErr w:type="spellStart"/>
      <w:r w:rsidRPr="005D418A">
        <w:rPr>
          <w:color w:val="000000"/>
          <w:lang w:val="en-US"/>
        </w:rPr>
        <w:t>nfo</w:t>
      </w:r>
      <w:proofErr w:type="spellEnd"/>
      <w:r w:rsidRPr="005D418A">
        <w:rPr>
          <w:color w:val="000000"/>
        </w:rPr>
        <w:t>@s</w:t>
      </w:r>
      <w:proofErr w:type="spellStart"/>
      <w:r w:rsidRPr="005D418A">
        <w:rPr>
          <w:color w:val="000000"/>
          <w:lang w:val="en-US"/>
        </w:rPr>
        <w:t>berbank</w:t>
      </w:r>
      <w:proofErr w:type="spellEnd"/>
      <w:r w:rsidRPr="005D418A">
        <w:rPr>
          <w:color w:val="000000"/>
        </w:rPr>
        <w:t>-</w:t>
      </w:r>
      <w:proofErr w:type="spellStart"/>
      <w:r w:rsidRPr="005D418A">
        <w:rPr>
          <w:color w:val="000000"/>
          <w:lang w:val="en-US"/>
        </w:rPr>
        <w:t>ast</w:t>
      </w:r>
      <w:proofErr w:type="spellEnd"/>
      <w:r w:rsidRPr="005D418A">
        <w:rPr>
          <w:color w:val="000000"/>
        </w:rPr>
        <w:t>.</w:t>
      </w:r>
      <w:proofErr w:type="spellStart"/>
      <w:r w:rsidRPr="005D418A">
        <w:rPr>
          <w:color w:val="000000"/>
        </w:rPr>
        <w:t>ru</w:t>
      </w:r>
      <w:proofErr w:type="spellEnd"/>
    </w:p>
    <w:p xmlns:wp14="http://schemas.microsoft.com/office/word/2010/wordml" w:rsidRPr="005D418A" w:rsidR="005D418A" w:rsidP="005D418A" w:rsidRDefault="005D418A" w14:paraId="69937D03" wp14:textId="77777777">
      <w:pPr>
        <w:ind w:firstLine="708"/>
        <w:jc w:val="both"/>
        <w:rPr>
          <w:color w:val="000000"/>
        </w:rPr>
      </w:pPr>
      <w:r w:rsidRPr="005D418A">
        <w:rPr>
          <w:bCs/>
          <w:color w:val="000000"/>
        </w:rPr>
        <w:t>Тел.</w:t>
      </w:r>
      <w:r w:rsidRPr="005D418A">
        <w:rPr>
          <w:color w:val="0000FF"/>
        </w:rPr>
        <w:t xml:space="preserve">: </w:t>
      </w:r>
      <w:r w:rsidRPr="005D418A">
        <w:rPr>
          <w:color w:val="000000"/>
        </w:rPr>
        <w:t>+7(495)787-29-97, +7 (495) 787-29-99</w:t>
      </w:r>
    </w:p>
    <w:p xmlns:wp14="http://schemas.microsoft.com/office/word/2010/wordml" w:rsidRPr="005D418A" w:rsidR="005D418A" w:rsidP="005D418A" w:rsidRDefault="005D418A" w14:paraId="41C8F396" wp14:textId="77777777">
      <w:pPr>
        <w:ind w:right="-142" w:firstLine="720"/>
        <w:jc w:val="both"/>
      </w:pPr>
    </w:p>
    <w:p xmlns:wp14="http://schemas.microsoft.com/office/word/2010/wordml" w:rsidRPr="005D418A" w:rsidR="005D418A" w:rsidP="005D418A" w:rsidRDefault="005D418A" w14:paraId="558131A0" wp14:textId="77777777">
      <w:pPr>
        <w:ind w:firstLine="708"/>
        <w:jc w:val="both"/>
      </w:pPr>
      <w:r w:rsidRPr="005D418A">
        <w:rPr>
          <w:b/>
        </w:rPr>
        <w:t>Дата начала приема заявок</w:t>
      </w:r>
      <w:r w:rsidRPr="005D418A">
        <w:t xml:space="preserve"> на участие в конкурсе в электронной форме – </w:t>
      </w:r>
      <w:r w:rsidR="003B3E37">
        <w:t>2</w:t>
      </w:r>
      <w:r w:rsidR="00CC5DC4">
        <w:t>5</w:t>
      </w:r>
      <w:r w:rsidRPr="003B3E37">
        <w:t>.</w:t>
      </w:r>
      <w:r w:rsidRPr="003B3E37" w:rsidR="003B3E37">
        <w:t>03</w:t>
      </w:r>
      <w:r w:rsidRPr="003B3E37">
        <w:t>.20</w:t>
      </w:r>
      <w:r w:rsidRPr="003B3E37" w:rsidR="00132A2D">
        <w:t>20</w:t>
      </w:r>
      <w:r w:rsidRPr="005D418A">
        <w:t xml:space="preserve"> года 10 часов 00 минут.</w:t>
      </w:r>
    </w:p>
    <w:p xmlns:wp14="http://schemas.microsoft.com/office/word/2010/wordml" w:rsidRPr="005D418A" w:rsidR="005D418A" w:rsidP="005D418A" w:rsidRDefault="005D418A" w14:paraId="6B16E0D4" wp14:textId="77777777">
      <w:pPr>
        <w:ind w:firstLine="708"/>
        <w:jc w:val="both"/>
      </w:pPr>
      <w:r w:rsidRPr="005D418A">
        <w:rPr>
          <w:b/>
        </w:rPr>
        <w:t>Дата окончания приема заявок</w:t>
      </w:r>
      <w:r w:rsidRPr="005D418A">
        <w:t xml:space="preserve"> на участие в конкурсе в электронной форме – </w:t>
      </w:r>
      <w:r w:rsidR="00CC5DC4">
        <w:t>20</w:t>
      </w:r>
      <w:r w:rsidRPr="003B3E37" w:rsidR="00D90543">
        <w:t>.</w:t>
      </w:r>
      <w:r w:rsidRPr="003B3E37" w:rsidR="003B3E37">
        <w:t>04</w:t>
      </w:r>
      <w:r w:rsidRPr="003B3E37">
        <w:t>.2020</w:t>
      </w:r>
      <w:r w:rsidRPr="005D418A">
        <w:t xml:space="preserve"> года 16 часов 00 минут.</w:t>
      </w:r>
    </w:p>
    <w:p xmlns:wp14="http://schemas.microsoft.com/office/word/2010/wordml" w:rsidRPr="005D418A" w:rsidR="005D418A" w:rsidP="005D418A" w:rsidRDefault="005D418A" w14:paraId="0ED171B1" wp14:textId="77777777">
      <w:pPr>
        <w:ind w:firstLine="709"/>
        <w:jc w:val="both"/>
      </w:pPr>
      <w:r w:rsidRPr="005D418A">
        <w:rPr>
          <w:b/>
        </w:rPr>
        <w:t>Время приема заявок</w:t>
      </w:r>
      <w:r w:rsidRPr="005D418A">
        <w:t xml:space="preserve"> круглосуточно </w:t>
      </w:r>
      <w:r w:rsidRPr="005D418A">
        <w:rPr>
          <w:color w:val="000000"/>
        </w:rPr>
        <w:t>по адресу:</w:t>
      </w:r>
      <w:r w:rsidRPr="005D418A">
        <w:rPr>
          <w:b/>
        </w:rPr>
        <w:t xml:space="preserve"> </w:t>
      </w:r>
      <w:r w:rsidRPr="005D418A">
        <w:rPr>
          <w:color w:val="000000"/>
        </w:rPr>
        <w:t>utp.sberbank-ast.ru.</w:t>
      </w:r>
    </w:p>
    <w:p xmlns:wp14="http://schemas.microsoft.com/office/word/2010/wordml" w:rsidR="005D418A" w:rsidP="005D418A" w:rsidRDefault="005D418A" w14:paraId="2B83A4B1" wp14:textId="77777777">
      <w:pPr>
        <w:ind w:firstLine="709"/>
        <w:jc w:val="both"/>
      </w:pPr>
      <w:r w:rsidRPr="005D418A">
        <w:rPr>
          <w:b/>
        </w:rPr>
        <w:t>Дата определения участников</w:t>
      </w:r>
      <w:r w:rsidRPr="005D418A">
        <w:t xml:space="preserve"> конкурса в электронной форме </w:t>
      </w:r>
      <w:r w:rsidRPr="003B3E37">
        <w:t xml:space="preserve">– </w:t>
      </w:r>
      <w:r w:rsidRPr="003B3E37" w:rsidR="003B3E37">
        <w:t>2</w:t>
      </w:r>
      <w:r w:rsidR="00CC5DC4">
        <w:t>3</w:t>
      </w:r>
      <w:r w:rsidRPr="003B3E37">
        <w:t>.</w:t>
      </w:r>
      <w:r w:rsidRPr="003B3E37" w:rsidR="003B3E37">
        <w:t>04</w:t>
      </w:r>
      <w:r w:rsidRPr="003B3E37">
        <w:t>.2020</w:t>
      </w:r>
      <w:r w:rsidRPr="005D418A">
        <w:t xml:space="preserve"> года.</w:t>
      </w:r>
    </w:p>
    <w:p xmlns:wp14="http://schemas.microsoft.com/office/word/2010/wordml" w:rsidRPr="00A762FC" w:rsidR="00A762FC" w:rsidP="005D418A" w:rsidRDefault="00A762FC" w14:paraId="52DAFAA8" wp14:textId="77777777">
      <w:pPr>
        <w:ind w:firstLine="709"/>
        <w:jc w:val="both"/>
      </w:pPr>
      <w:r>
        <w:rPr>
          <w:b/>
        </w:rPr>
        <w:t xml:space="preserve">Дата, время подачи предложений о цене </w:t>
      </w:r>
      <w:r>
        <w:t xml:space="preserve">от участников конкурса в электронной форме </w:t>
      </w:r>
      <w:r w:rsidRPr="005D418A">
        <w:t>–</w:t>
      </w:r>
      <w:r>
        <w:t xml:space="preserve"> </w:t>
      </w:r>
      <w:r w:rsidRPr="003B3E37" w:rsidR="003B3E37">
        <w:t>2</w:t>
      </w:r>
      <w:r w:rsidR="00CC5DC4">
        <w:t>8</w:t>
      </w:r>
      <w:r w:rsidRPr="003B3E37">
        <w:t>.</w:t>
      </w:r>
      <w:r w:rsidRPr="003B3E37" w:rsidR="003B3E37">
        <w:t>04</w:t>
      </w:r>
      <w:r w:rsidRPr="003B3E37">
        <w:t>.2020</w:t>
      </w:r>
      <w:r>
        <w:t xml:space="preserve"> с 10 часов 00 минут по 11 часов 00 минут.</w:t>
      </w:r>
    </w:p>
    <w:p xmlns:wp14="http://schemas.microsoft.com/office/word/2010/wordml" w:rsidRPr="005D418A" w:rsidR="005D418A" w:rsidP="005D418A" w:rsidRDefault="005D418A" w14:paraId="0AA5D682" wp14:textId="77777777">
      <w:pPr>
        <w:autoSpaceDE w:val="0"/>
        <w:autoSpaceDN w:val="0"/>
        <w:adjustRightInd w:val="0"/>
        <w:ind w:firstLine="709"/>
        <w:jc w:val="both"/>
        <w:textAlignment w:val="center"/>
        <w:rPr>
          <w:color w:val="000000"/>
        </w:rPr>
      </w:pPr>
      <w:r w:rsidRPr="005D418A">
        <w:rPr>
          <w:b/>
        </w:rPr>
        <w:t xml:space="preserve">Дата, время и место </w:t>
      </w:r>
      <w:r w:rsidRPr="005D418A">
        <w:t>подведения итогов конкурса в электронной форме –</w:t>
      </w:r>
      <w:r>
        <w:t xml:space="preserve"> </w:t>
      </w:r>
      <w:r w:rsidRPr="003B3E37" w:rsidR="003B3E37">
        <w:t>2</w:t>
      </w:r>
      <w:r w:rsidR="00CC5DC4">
        <w:t>8</w:t>
      </w:r>
      <w:r w:rsidRPr="003B3E37">
        <w:t>.</w:t>
      </w:r>
      <w:r w:rsidRPr="003B3E37" w:rsidR="003B3E37">
        <w:t>04</w:t>
      </w:r>
      <w:r w:rsidRPr="003B3E37">
        <w:t>.2020</w:t>
      </w:r>
      <w:r w:rsidRPr="005D418A">
        <w:t xml:space="preserve"> года 11 часов </w:t>
      </w:r>
      <w:r w:rsidR="00B6482D">
        <w:t>1</w:t>
      </w:r>
      <w:r w:rsidRPr="005D418A">
        <w:t xml:space="preserve">0 минут на электронной площадке </w:t>
      </w:r>
      <w:r w:rsidRPr="005D418A">
        <w:rPr>
          <w:color w:val="000000"/>
        </w:rPr>
        <w:t>ЗАО «Сбербанк-АСТ» utp.sberbank-ast.ru</w:t>
      </w:r>
      <w:r w:rsidRPr="005D418A">
        <w:t>.</w:t>
      </w:r>
    </w:p>
    <w:p xmlns:wp14="http://schemas.microsoft.com/office/word/2010/wordml" w:rsidRPr="000501AD" w:rsidR="0074761D" w:rsidP="0074761D" w:rsidRDefault="0074761D" w14:paraId="72A3D3EC" wp14:textId="77777777">
      <w:pPr>
        <w:ind w:firstLine="708"/>
        <w:jc w:val="both"/>
        <w:rPr>
          <w:highlight w:val="yellow"/>
        </w:rPr>
      </w:pPr>
    </w:p>
    <w:p xmlns:wp14="http://schemas.microsoft.com/office/word/2010/wordml" w:rsidR="005D418A" w:rsidP="007C0ADA" w:rsidRDefault="007C0ADA" w14:paraId="07459FD6" wp14:textId="77777777">
      <w:pPr>
        <w:pStyle w:val="ac"/>
        <w:ind w:left="0" w:firstLine="709"/>
        <w:jc w:val="center"/>
        <w:rPr>
          <w:b/>
        </w:rPr>
      </w:pPr>
      <w:r w:rsidRPr="007C0ADA">
        <w:rPr>
          <w:b/>
        </w:rPr>
        <w:t>2. </w:t>
      </w:r>
      <w:r w:rsidRPr="007C0ADA" w:rsidR="005D418A">
        <w:rPr>
          <w:b/>
          <w:bCs/>
        </w:rPr>
        <w:t>Сведения</w:t>
      </w:r>
      <w:r w:rsidRPr="00B91F29" w:rsidR="005D418A">
        <w:rPr>
          <w:b/>
          <w:bCs/>
        </w:rPr>
        <w:t xml:space="preserve"> о муниципальном имуществе, </w:t>
      </w:r>
      <w:r w:rsidRPr="00B91F29" w:rsidR="005D418A">
        <w:rPr>
          <w:b/>
        </w:rPr>
        <w:t xml:space="preserve">выставляемом на </w:t>
      </w:r>
      <w:r w:rsidR="00EE0DF1">
        <w:rPr>
          <w:b/>
        </w:rPr>
        <w:t>торги</w:t>
      </w:r>
      <w:r w:rsidRPr="00B91F29" w:rsidR="005D418A">
        <w:rPr>
          <w:b/>
        </w:rPr>
        <w:t xml:space="preserve"> в электронной форме (далее – муниципальное имущество)</w:t>
      </w:r>
    </w:p>
    <w:p xmlns:wp14="http://schemas.microsoft.com/office/word/2010/wordml" w:rsidRPr="00FB6A32" w:rsidR="0074761D" w:rsidP="00FB6A32" w:rsidRDefault="001F0509" w14:paraId="2527137B" wp14:textId="77777777">
      <w:pPr>
        <w:widowControl w:val="0"/>
        <w:ind w:firstLine="709"/>
        <w:jc w:val="both"/>
      </w:pPr>
      <w:r w:rsidRPr="001F0509">
        <w:t xml:space="preserve">Нежилое помещение </w:t>
      </w:r>
      <w:r w:rsidRPr="001F0509">
        <w:rPr>
          <w:lang w:val="en-US"/>
        </w:rPr>
        <w:t>I</w:t>
      </w:r>
      <w:r w:rsidRPr="001F0509">
        <w:t xml:space="preserve"> в </w:t>
      </w:r>
      <w:proofErr w:type="gramStart"/>
      <w:r w:rsidRPr="001F0509">
        <w:t>лит</w:t>
      </w:r>
      <w:proofErr w:type="gramEnd"/>
      <w:r w:rsidRPr="001F0509">
        <w:t xml:space="preserve">. </w:t>
      </w:r>
      <w:proofErr w:type="gramStart"/>
      <w:r w:rsidRPr="001F0509">
        <w:t>А, назначение: нежилое, общая площадь: 631,7 кв. м, этаж: 1, номера на поэтажном плане: 1-42, кадастровый номер: 36:34:0404065:262, являющееся частью объекта культурного наследия регионального значения «Здание Офицерского клуба Романовской слободы», включенного в единый государственный реестр объектов культурного наследия (памятников истории и культуры) народов Российской Федерации</w:t>
      </w:r>
      <w:r>
        <w:t xml:space="preserve">, </w:t>
      </w:r>
      <w:r w:rsidRPr="001F0509">
        <w:t>расположенное по адресу: г. Воронеж, ул. Краснознаменная, д. </w:t>
      </w:r>
      <w:r w:rsidRPr="00FB6A32">
        <w:t>105</w:t>
      </w:r>
      <w:r w:rsidRPr="00FB6A32" w:rsidR="00E2744C">
        <w:t xml:space="preserve"> </w:t>
      </w:r>
      <w:r w:rsidRPr="00FB6A32" w:rsidR="0074761D">
        <w:t>(далее – объект).</w:t>
      </w:r>
      <w:proofErr w:type="gramEnd"/>
    </w:p>
    <w:p xmlns:wp14="http://schemas.microsoft.com/office/word/2010/wordml" w:rsidRPr="00FB6A32" w:rsidR="0074761D" w:rsidP="00A00AF2" w:rsidRDefault="0074761D" w14:paraId="38E70065" wp14:textId="77777777">
      <w:pPr>
        <w:widowControl w:val="0"/>
        <w:autoSpaceDE w:val="0"/>
        <w:autoSpaceDN w:val="0"/>
        <w:adjustRightInd w:val="0"/>
        <w:ind w:firstLine="708"/>
        <w:jc w:val="both"/>
      </w:pPr>
      <w:r w:rsidRPr="00FB6A32">
        <w:t>Свободное.</w:t>
      </w:r>
    </w:p>
    <w:p xmlns:wp14="http://schemas.microsoft.com/office/word/2010/wordml" w:rsidR="000E5343" w:rsidP="000E5343" w:rsidRDefault="000E5343" w14:paraId="134D57CC" wp14:textId="77777777">
      <w:pPr>
        <w:ind w:firstLine="709"/>
        <w:jc w:val="both"/>
        <w:rPr>
          <w:b/>
          <w:bCs/>
          <w:szCs w:val="22"/>
        </w:rPr>
      </w:pPr>
      <w:r w:rsidRPr="00FB6A32">
        <w:rPr>
          <w:b/>
          <w:bCs/>
          <w:szCs w:val="22"/>
        </w:rPr>
        <w:t>Начальная цена продажи муниципального имущества:</w:t>
      </w:r>
    </w:p>
    <w:p xmlns:wp14="http://schemas.microsoft.com/office/word/2010/wordml" w:rsidRPr="00FB6A32" w:rsidR="000E5343" w:rsidP="00FB6A32" w:rsidRDefault="00FB6A32" w14:paraId="55DCBE50" wp14:textId="77777777">
      <w:pPr>
        <w:ind w:firstLine="709"/>
        <w:jc w:val="both"/>
      </w:pPr>
      <w:r w:rsidRPr="00FB6A32">
        <w:t>5 059</w:t>
      </w:r>
      <w:r w:rsidR="00F6222D">
        <w:t> </w:t>
      </w:r>
      <w:r w:rsidRPr="00FB6A32">
        <w:t>514</w:t>
      </w:r>
      <w:r w:rsidR="00F6222D">
        <w:t>,00 руб.</w:t>
      </w:r>
      <w:r w:rsidRPr="00FB6A32">
        <w:t xml:space="preserve"> (Пять миллионов пятьдесят девять тысяч пятьсот четырнадцать рублей 00 копеек</w:t>
      </w:r>
      <w:r w:rsidR="00F6222D">
        <w:t>)</w:t>
      </w:r>
      <w:r w:rsidRPr="00FB6A32">
        <w:t xml:space="preserve"> без учета НДС</w:t>
      </w:r>
      <w:r w:rsidRPr="00FB6A32" w:rsidR="000E5343">
        <w:t xml:space="preserve">, </w:t>
      </w:r>
      <w:proofErr w:type="gramStart"/>
      <w:r w:rsidRPr="00FB6A32" w:rsidR="000E5343">
        <w:t>определенная</w:t>
      </w:r>
      <w:proofErr w:type="gramEnd"/>
      <w:r w:rsidRPr="00FB6A32" w:rsidR="000E5343">
        <w:t xml:space="preserve"> в соответствии с Федеральным </w:t>
      </w:r>
      <w:hyperlink w:history="1" r:id="rId9">
        <w:r w:rsidRPr="00FB6A32" w:rsidR="000E5343">
          <w:t>законом</w:t>
        </w:r>
      </w:hyperlink>
      <w:r w:rsidRPr="00FB6A32" w:rsidR="000E5343">
        <w:t xml:space="preserve"> от 29.07.1998 года № 135-ФЗ «Об оценочной деятельности в Российской Федерации».</w:t>
      </w:r>
    </w:p>
    <w:p xmlns:wp14="http://schemas.microsoft.com/office/word/2010/wordml" w:rsidR="000E5343" w:rsidP="000E5343" w:rsidRDefault="000E5343" w14:paraId="3D2DDD90" wp14:textId="77777777">
      <w:pPr>
        <w:ind w:firstLine="709"/>
        <w:jc w:val="both"/>
        <w:rPr>
          <w:szCs w:val="22"/>
        </w:rPr>
      </w:pPr>
      <w:r w:rsidRPr="00FB6A32">
        <w:rPr>
          <w:b/>
          <w:bCs/>
          <w:szCs w:val="22"/>
        </w:rPr>
        <w:t>Сумма задатка</w:t>
      </w:r>
      <w:r w:rsidRPr="00FB6A32">
        <w:rPr>
          <w:szCs w:val="22"/>
        </w:rPr>
        <w:t>:</w:t>
      </w:r>
    </w:p>
    <w:p xmlns:wp14="http://schemas.microsoft.com/office/word/2010/wordml" w:rsidRPr="00CD79CF" w:rsidR="00CD79CF" w:rsidP="000E5343" w:rsidRDefault="00CD79CF" w14:paraId="4B985BD3" wp14:textId="77777777">
      <w:pPr>
        <w:ind w:firstLine="709"/>
        <w:jc w:val="both"/>
      </w:pPr>
      <w:r w:rsidRPr="00CD79CF">
        <w:t>1 011</w:t>
      </w:r>
      <w:r w:rsidR="00F6222D">
        <w:t> </w:t>
      </w:r>
      <w:r w:rsidRPr="00CD79CF">
        <w:t>902</w:t>
      </w:r>
      <w:r w:rsidR="00F6222D">
        <w:t>,80 руб.</w:t>
      </w:r>
      <w:r w:rsidRPr="00CD79CF">
        <w:t xml:space="preserve"> (Один миллион одиннадцать тысяч девятьсот два рубл</w:t>
      </w:r>
      <w:r w:rsidR="00F6222D">
        <w:t xml:space="preserve">я                </w:t>
      </w:r>
      <w:r w:rsidRPr="00CD79CF">
        <w:t xml:space="preserve"> 80 копеек</w:t>
      </w:r>
      <w:r w:rsidR="00F6222D">
        <w:t>)</w:t>
      </w:r>
      <w:r>
        <w:t>.</w:t>
      </w:r>
    </w:p>
    <w:p xmlns:wp14="http://schemas.microsoft.com/office/word/2010/wordml" w:rsidRPr="00FB6A32" w:rsidR="000E5343" w:rsidP="000E5343" w:rsidRDefault="000E5343" w14:paraId="4CBF4DDF" wp14:textId="77777777">
      <w:pPr>
        <w:ind w:firstLine="709"/>
        <w:jc w:val="both"/>
        <w:rPr>
          <w:b/>
          <w:szCs w:val="22"/>
        </w:rPr>
      </w:pPr>
      <w:r w:rsidRPr="00FB6A32">
        <w:rPr>
          <w:b/>
          <w:szCs w:val="22"/>
        </w:rPr>
        <w:t>Информация о предыдущих торгах</w:t>
      </w:r>
      <w:r w:rsidR="00FF4608">
        <w:rPr>
          <w:b/>
          <w:szCs w:val="22"/>
        </w:rPr>
        <w:t>, объявленных в течение предшествующего года</w:t>
      </w:r>
      <w:r w:rsidRPr="00FB6A32">
        <w:rPr>
          <w:b/>
          <w:szCs w:val="22"/>
        </w:rPr>
        <w:t>:</w:t>
      </w:r>
    </w:p>
    <w:p xmlns:wp14="http://schemas.microsoft.com/office/word/2010/wordml" w:rsidRPr="00102BC1" w:rsidR="000E5343" w:rsidP="000E5343" w:rsidRDefault="000E5343" w14:paraId="4482FF66" wp14:textId="77777777">
      <w:pPr>
        <w:ind w:firstLine="709"/>
        <w:jc w:val="both"/>
      </w:pPr>
      <w:r w:rsidRPr="00FF4608">
        <w:t xml:space="preserve">муниципальное имущество </w:t>
      </w:r>
      <w:r w:rsidRPr="00FF4608" w:rsidR="002A28D9">
        <w:t>на торги</w:t>
      </w:r>
      <w:r w:rsidRPr="00FF4608" w:rsidR="00CD79CF">
        <w:t xml:space="preserve"> не выставлялось</w:t>
      </w:r>
      <w:r w:rsidRPr="00FF4608">
        <w:t>.</w:t>
      </w:r>
    </w:p>
    <w:p xmlns:wp14="http://schemas.microsoft.com/office/word/2010/wordml" w:rsidR="0074761D" w:rsidP="0074761D" w:rsidRDefault="0074761D" w14:paraId="0D0B940D" wp14:textId="77777777">
      <w:pPr>
        <w:ind w:firstLine="567"/>
        <w:jc w:val="both"/>
        <w:rPr>
          <w:b/>
          <w:bCs/>
          <w:highlight w:val="yellow"/>
        </w:rPr>
      </w:pPr>
    </w:p>
    <w:p xmlns:wp14="http://schemas.microsoft.com/office/word/2010/wordml" w:rsidRPr="0048697B" w:rsidR="00275759" w:rsidP="00275759" w:rsidRDefault="00275759" w14:paraId="77C6CF2F" wp14:textId="77777777">
      <w:pPr>
        <w:widowControl w:val="0"/>
        <w:ind w:firstLine="708"/>
        <w:jc w:val="both"/>
      </w:pPr>
      <w:r w:rsidRPr="0048697B">
        <w:t xml:space="preserve">Информация и условия проведения конкурса публикуются на официальном сайте торгов </w:t>
      </w:r>
      <w:hyperlink w:history="1" r:id="rId10">
        <w:r w:rsidRPr="0048697B">
          <w:rPr>
            <w:rStyle w:val="af"/>
            <w:b w:val="0"/>
            <w:lang w:val="en-US"/>
          </w:rPr>
          <w:t>www</w:t>
        </w:r>
        <w:r w:rsidRPr="0048697B">
          <w:rPr>
            <w:rStyle w:val="af"/>
            <w:b w:val="0"/>
          </w:rPr>
          <w:t>.</w:t>
        </w:r>
        <w:r w:rsidRPr="0048697B">
          <w:rPr>
            <w:rStyle w:val="af"/>
            <w:b w:val="0"/>
            <w:lang w:val="en-US"/>
          </w:rPr>
          <w:t>torgi</w:t>
        </w:r>
        <w:r w:rsidRPr="0048697B">
          <w:rPr>
            <w:rStyle w:val="af"/>
            <w:b w:val="0"/>
          </w:rPr>
          <w:t>.</w:t>
        </w:r>
        <w:r w:rsidRPr="0048697B">
          <w:rPr>
            <w:rStyle w:val="af"/>
            <w:b w:val="0"/>
            <w:lang w:val="en-US"/>
          </w:rPr>
          <w:t>gov</w:t>
        </w:r>
        <w:r w:rsidRPr="0048697B">
          <w:rPr>
            <w:rStyle w:val="af"/>
            <w:b w:val="0"/>
          </w:rPr>
          <w:t>.</w:t>
        </w:r>
        <w:r w:rsidRPr="0048697B">
          <w:rPr>
            <w:rStyle w:val="af"/>
            <w:b w:val="0"/>
            <w:lang w:val="en-US"/>
          </w:rPr>
          <w:t>ru</w:t>
        </w:r>
      </w:hyperlink>
      <w:r w:rsidRPr="0048697B">
        <w:rPr>
          <w:b/>
        </w:rPr>
        <w:t xml:space="preserve"> </w:t>
      </w:r>
      <w:r w:rsidRPr="0048697B">
        <w:t xml:space="preserve">в сети «Интернет», сайте администрации городского округа город Воронеж </w:t>
      </w:r>
      <w:hyperlink w:history="1" r:id="rId11">
        <w:r w:rsidRPr="0048697B">
          <w:rPr>
            <w:rStyle w:val="af"/>
            <w:b w:val="0"/>
            <w:lang w:val="en-US"/>
          </w:rPr>
          <w:t>www</w:t>
        </w:r>
        <w:r w:rsidRPr="0048697B">
          <w:rPr>
            <w:rStyle w:val="af"/>
            <w:b w:val="0"/>
          </w:rPr>
          <w:t>.</w:t>
        </w:r>
        <w:r w:rsidRPr="0048697B">
          <w:rPr>
            <w:rStyle w:val="af"/>
            <w:b w:val="0"/>
            <w:lang w:val="en-US"/>
          </w:rPr>
          <w:t>voronezh</w:t>
        </w:r>
        <w:r w:rsidRPr="0048697B">
          <w:rPr>
            <w:rStyle w:val="af"/>
            <w:b w:val="0"/>
          </w:rPr>
          <w:t>-</w:t>
        </w:r>
        <w:r w:rsidRPr="0048697B">
          <w:rPr>
            <w:rStyle w:val="af"/>
            <w:b w:val="0"/>
            <w:lang w:val="en-US"/>
          </w:rPr>
          <w:t>city</w:t>
        </w:r>
        <w:r w:rsidRPr="0048697B">
          <w:rPr>
            <w:rStyle w:val="af"/>
            <w:b w:val="0"/>
          </w:rPr>
          <w:t>.</w:t>
        </w:r>
        <w:proofErr w:type="spellStart"/>
        <w:r w:rsidRPr="0048697B">
          <w:rPr>
            <w:rStyle w:val="af"/>
            <w:b w:val="0"/>
            <w:lang w:val="en-US"/>
          </w:rPr>
          <w:t>ru</w:t>
        </w:r>
        <w:proofErr w:type="spellEnd"/>
      </w:hyperlink>
      <w:r w:rsidRPr="0048697B">
        <w:t xml:space="preserve"> в разделе «экономика» и газете «Берег».</w:t>
      </w:r>
    </w:p>
    <w:p xmlns:wp14="http://schemas.microsoft.com/office/word/2010/wordml" w:rsidRPr="0048697B" w:rsidR="0048697B" w:rsidP="0048697B" w:rsidRDefault="0048697B" w14:paraId="710FE575" wp14:textId="77777777">
      <w:pPr>
        <w:ind w:firstLine="708"/>
        <w:jc w:val="both"/>
      </w:pPr>
      <w:proofErr w:type="gramStart"/>
      <w:r w:rsidRPr="0048697B">
        <w:t xml:space="preserve">Ознакомиться с правилами проведения конкурса и полной информацией по продаваемым объектам, в том числе с проектом договора купли-продажи, можно в управлении имущественных и земельных отношений администрации городского округа город Воронеж по адресу: г. Воронеж, ул. Пушкинская, д. 5, </w:t>
      </w:r>
      <w:proofErr w:type="spellStart"/>
      <w:r w:rsidRPr="0048697B">
        <w:t>каб</w:t>
      </w:r>
      <w:proofErr w:type="spellEnd"/>
      <w:r w:rsidRPr="0048697B">
        <w:t xml:space="preserve">. 307 </w:t>
      </w:r>
      <w:r w:rsidRPr="00F6735E">
        <w:t xml:space="preserve">с </w:t>
      </w:r>
      <w:r w:rsidRPr="00F6735E" w:rsidR="00F6735E">
        <w:t>2</w:t>
      </w:r>
      <w:r w:rsidR="00916C43">
        <w:t>5</w:t>
      </w:r>
      <w:r w:rsidRPr="00F6735E">
        <w:t>.</w:t>
      </w:r>
      <w:r w:rsidRPr="00F6735E" w:rsidR="00F6735E">
        <w:t>03</w:t>
      </w:r>
      <w:r w:rsidRPr="00F6735E">
        <w:t>.</w:t>
      </w:r>
      <w:r w:rsidRPr="00F6735E">
        <w:rPr>
          <w:bCs/>
        </w:rPr>
        <w:t>20</w:t>
      </w:r>
      <w:r w:rsidRPr="00F6735E" w:rsidR="0022500C">
        <w:rPr>
          <w:bCs/>
        </w:rPr>
        <w:t>20</w:t>
      </w:r>
      <w:r w:rsidRPr="00F6735E">
        <w:t xml:space="preserve"> по </w:t>
      </w:r>
      <w:r w:rsidR="00916C43">
        <w:t>20</w:t>
      </w:r>
      <w:r w:rsidRPr="00F6735E">
        <w:t>.</w:t>
      </w:r>
      <w:r w:rsidRPr="00F6735E" w:rsidR="00F6735E">
        <w:t>04</w:t>
      </w:r>
      <w:r w:rsidRPr="00F6735E">
        <w:t>.2020</w:t>
      </w:r>
      <w:r w:rsidRPr="0048697B">
        <w:t xml:space="preserve"> в рабочие дни с 10 часов 00 минут до 13 часов 00 минут;</w:t>
      </w:r>
      <w:proofErr w:type="gramEnd"/>
      <w:r w:rsidRPr="0048697B">
        <w:t xml:space="preserve"> с 14 часов 00 минут до 16 часов 00 минут.</w:t>
      </w:r>
      <w:r w:rsidRPr="0048697B">
        <w:rPr>
          <w:b/>
        </w:rPr>
        <w:t xml:space="preserve"> </w:t>
      </w:r>
      <w:r w:rsidRPr="0048697B">
        <w:t>Контактный телефон: (473) 228-35-01.</w:t>
      </w:r>
    </w:p>
    <w:p xmlns:wp14="http://schemas.microsoft.com/office/word/2010/wordml" w:rsidRPr="000A00B3" w:rsidR="0048697B" w:rsidP="0048697B" w:rsidRDefault="0048697B" w14:paraId="2DA1161D" wp14:textId="77777777">
      <w:pPr>
        <w:ind w:firstLine="708"/>
        <w:jc w:val="both"/>
      </w:pPr>
      <w:r w:rsidRPr="000A00B3">
        <w:t xml:space="preserve">Осмотр объектов продажи проводится с </w:t>
      </w:r>
      <w:r w:rsidRPr="00F6735E" w:rsidR="00F6735E">
        <w:t>2</w:t>
      </w:r>
      <w:r w:rsidR="00916C43">
        <w:t>5</w:t>
      </w:r>
      <w:r w:rsidRPr="00F6735E" w:rsidR="00F6735E">
        <w:t>.03.</w:t>
      </w:r>
      <w:r w:rsidRPr="00F6735E" w:rsidR="00F6735E">
        <w:rPr>
          <w:bCs/>
        </w:rPr>
        <w:t>2020</w:t>
      </w:r>
      <w:r w:rsidRPr="00F6735E" w:rsidR="00F6735E">
        <w:t xml:space="preserve"> по </w:t>
      </w:r>
      <w:r w:rsidR="00916C43">
        <w:t>20</w:t>
      </w:r>
      <w:r w:rsidRPr="00F6735E" w:rsidR="00F6735E">
        <w:t>.04.2020</w:t>
      </w:r>
      <w:r w:rsidRPr="0048697B" w:rsidR="00EC121F">
        <w:t xml:space="preserve"> </w:t>
      </w:r>
      <w:r w:rsidRPr="000A00B3">
        <w:t>по предварительному согласованию с полномочными представителями Продавца.</w:t>
      </w:r>
    </w:p>
    <w:p xmlns:wp14="http://schemas.microsoft.com/office/word/2010/wordml" w:rsidRPr="00B41FBD" w:rsidR="0048697B" w:rsidP="0048697B" w:rsidRDefault="0048697B" w14:paraId="0BC884E7" wp14:textId="77777777">
      <w:pPr>
        <w:ind w:firstLine="709"/>
        <w:jc w:val="both"/>
      </w:pPr>
      <w:r w:rsidRPr="00B41FBD">
        <w:t>Форма заявки, проект договора купли-продажи прилагаются к настоящему информационному сообщению (Приложение № 2, № 3).</w:t>
      </w:r>
    </w:p>
    <w:p xmlns:wp14="http://schemas.microsoft.com/office/word/2010/wordml" w:rsidRPr="00DD1EB8" w:rsidR="0048697B" w:rsidP="0048697B" w:rsidRDefault="0048697B" w14:paraId="112D77F1" wp14:textId="77777777">
      <w:pPr>
        <w:autoSpaceDE w:val="0"/>
        <w:autoSpaceDN w:val="0"/>
        <w:adjustRightInd w:val="0"/>
        <w:ind w:firstLine="709"/>
        <w:jc w:val="both"/>
      </w:pPr>
      <w:r w:rsidRPr="00DD1EB8">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xmlns:wp14="http://schemas.microsoft.com/office/word/2010/wordml" w:rsidRPr="00DD1EB8" w:rsidR="0048697B" w:rsidP="0048697B" w:rsidRDefault="0048697B" w14:paraId="29D705A5" wp14:textId="77777777">
      <w:pPr>
        <w:autoSpaceDE w:val="0"/>
        <w:autoSpaceDN w:val="0"/>
        <w:adjustRightInd w:val="0"/>
        <w:ind w:firstLine="709"/>
        <w:jc w:val="both"/>
      </w:pPr>
      <w:r w:rsidRPr="00DD1EB8">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w:t>
      </w:r>
      <w:r w:rsidRPr="00DD1EB8" w:rsidR="004D7FDD">
        <w:t xml:space="preserve">             </w:t>
      </w:r>
      <w:r w:rsidRPr="00DD1EB8">
        <w:t>5 рабочих дней до окончания подачи заявок.</w:t>
      </w:r>
    </w:p>
    <w:p xmlns:wp14="http://schemas.microsoft.com/office/word/2010/wordml" w:rsidRPr="00DD1EB8" w:rsidR="0048697B" w:rsidP="0048697B" w:rsidRDefault="0048697B" w14:paraId="5436EF8B" wp14:textId="77777777">
      <w:pPr>
        <w:autoSpaceDE w:val="0"/>
        <w:autoSpaceDN w:val="0"/>
        <w:adjustRightInd w:val="0"/>
        <w:ind w:firstLine="709"/>
        <w:jc w:val="both"/>
      </w:pPr>
      <w:r w:rsidRPr="00DD1EB8">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xmlns:wp14="http://schemas.microsoft.com/office/word/2010/wordml" w:rsidRPr="000501AD" w:rsidR="0048697B" w:rsidP="0074761D" w:rsidRDefault="0048697B" w14:paraId="0E27B00A" wp14:textId="77777777">
      <w:pPr>
        <w:ind w:firstLine="567"/>
        <w:jc w:val="both"/>
        <w:rPr>
          <w:b/>
          <w:bCs/>
          <w:highlight w:val="yellow"/>
        </w:rPr>
      </w:pPr>
    </w:p>
    <w:p xmlns:wp14="http://schemas.microsoft.com/office/word/2010/wordml" w:rsidR="0074761D" w:rsidP="00B91F29" w:rsidRDefault="00B91F29" w14:paraId="492326F3" wp14:textId="77777777">
      <w:pPr>
        <w:pStyle w:val="ac"/>
        <w:ind w:left="0" w:firstLine="709"/>
        <w:jc w:val="center"/>
        <w:rPr>
          <w:b/>
          <w:bCs/>
          <w:szCs w:val="22"/>
        </w:rPr>
      </w:pPr>
      <w:r>
        <w:rPr>
          <w:b/>
          <w:bCs/>
          <w:szCs w:val="22"/>
        </w:rPr>
        <w:t>3.</w:t>
      </w:r>
      <w:r w:rsidRPr="00B91F29">
        <w:t> </w:t>
      </w:r>
      <w:r w:rsidRPr="00B91F29" w:rsidR="0074761D">
        <w:rPr>
          <w:b/>
          <w:bCs/>
          <w:szCs w:val="22"/>
        </w:rPr>
        <w:t>Условия конкурса</w:t>
      </w:r>
    </w:p>
    <w:p xmlns:wp14="http://schemas.microsoft.com/office/word/2010/wordml" w:rsidRPr="00CC53A7" w:rsidR="006B1846" w:rsidP="006B1846" w:rsidRDefault="006B1846" w14:paraId="75FA5993" wp14:textId="77777777">
      <w:pPr>
        <w:pStyle w:val="western"/>
        <w:spacing w:before="0" w:beforeAutospacing="0" w:after="0"/>
        <w:ind w:firstLine="709"/>
        <w:jc w:val="both"/>
        <w:rPr>
          <w:color w:val="auto"/>
        </w:rPr>
      </w:pPr>
      <w:r w:rsidRPr="00CC53A7">
        <w:rPr>
          <w:color w:val="auto"/>
        </w:rPr>
        <w:t>1. Выполнение в отношении объекта требований, установленных Федеральным законом от 25.06.2002 №</w:t>
      </w:r>
      <w:r w:rsidRPr="00CC53A7">
        <w:t> </w:t>
      </w:r>
      <w:r w:rsidRPr="00CC53A7">
        <w:rPr>
          <w:color w:val="auto"/>
        </w:rPr>
        <w:t xml:space="preserve">73-ФЗ «Об объектах культурного наследия (памятниках истории и культуры) народов Российской Федерации», </w:t>
      </w:r>
    </w:p>
    <w:p xmlns:wp14="http://schemas.microsoft.com/office/word/2010/wordml" w:rsidR="006B1846" w:rsidP="006B1846" w:rsidRDefault="006B1846" w14:paraId="7F64FDC7" wp14:textId="77777777">
      <w:pPr>
        <w:pStyle w:val="western"/>
        <w:spacing w:before="0" w:beforeAutospacing="0" w:after="0"/>
        <w:jc w:val="both"/>
      </w:pPr>
      <w:r w:rsidRPr="00CC53A7">
        <w:rPr>
          <w:color w:val="auto"/>
        </w:rPr>
        <w:t xml:space="preserve">охранным обязательством, утвержденным </w:t>
      </w:r>
      <w:r w:rsidRPr="00CC53A7">
        <w:t>приказом управления по охране объектов культурного наследия Воронежской области от 24.10.2018</w:t>
      </w:r>
      <w:r w:rsidR="00CA050D">
        <w:t xml:space="preserve"> </w:t>
      </w:r>
      <w:r w:rsidRPr="00CC53A7">
        <w:t>№ 71-01-07/226</w:t>
      </w:r>
      <w:r w:rsidR="00CA050D">
        <w:t xml:space="preserve">                            </w:t>
      </w:r>
      <w:r w:rsidRPr="00CC53A7">
        <w:t xml:space="preserve"> «Об утверждении охранного обязательства собственника или иного законного владельца» (далее – охранное обязательство).</w:t>
      </w:r>
    </w:p>
    <w:p xmlns:wp14="http://schemas.microsoft.com/office/word/2010/wordml" w:rsidRPr="00CC53A7" w:rsidR="006B1846" w:rsidP="006B1846" w:rsidRDefault="006B1846" w14:paraId="22E8286A" wp14:textId="77777777">
      <w:pPr>
        <w:pStyle w:val="western"/>
        <w:widowControl w:val="0"/>
        <w:spacing w:before="0" w:beforeAutospacing="0" w:after="0"/>
        <w:ind w:firstLine="709"/>
        <w:jc w:val="both"/>
        <w:rPr>
          <w:color w:val="auto"/>
        </w:rPr>
      </w:pPr>
      <w:r w:rsidRPr="00CC53A7">
        <w:rPr>
          <w:color w:val="auto"/>
        </w:rPr>
        <w:t xml:space="preserve">2. Соблюдение особого режима использования земель в границах охранной зоны </w:t>
      </w:r>
      <w:r w:rsidRPr="00CC53A7">
        <w:rPr>
          <w:color w:val="auto"/>
        </w:rPr>
        <w:lastRenderedPageBreak/>
        <w:t>объекта культурного наследия.</w:t>
      </w:r>
    </w:p>
    <w:p xmlns:wp14="http://schemas.microsoft.com/office/word/2010/wordml" w:rsidRPr="00CC53A7" w:rsidR="006B1846" w:rsidP="006B1846" w:rsidRDefault="006B1846" w14:paraId="3CB84740" wp14:textId="77777777">
      <w:pPr>
        <w:pStyle w:val="western"/>
        <w:widowControl w:val="0"/>
        <w:spacing w:before="0" w:beforeAutospacing="0" w:after="0"/>
        <w:ind w:firstLine="709"/>
        <w:jc w:val="both"/>
      </w:pPr>
      <w:proofErr w:type="gramStart"/>
      <w:r w:rsidRPr="00CC53A7">
        <w:rPr>
          <w:color w:val="auto"/>
        </w:rPr>
        <w:t>Границы территории объекта культурного наследия регионального значения «</w:t>
      </w:r>
      <w:r w:rsidRPr="00CC53A7">
        <w:t>Здание Офицерского клуба Романовской слободы</w:t>
      </w:r>
      <w:r w:rsidRPr="00CC53A7">
        <w:rPr>
          <w:color w:val="auto"/>
        </w:rPr>
        <w:t xml:space="preserve">» утверждены </w:t>
      </w:r>
      <w:r w:rsidRPr="00CC53A7">
        <w:t>приказом управления по охране объектов культурного наследия Воронежской области от 09.02.2017 № 71-01-07/42 «О включении выявленного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в качестве объекта культурного наследия регионального значения «Здание Офицерского клуба Романовской слободы», об утверждении</w:t>
      </w:r>
      <w:proofErr w:type="gramEnd"/>
      <w:r w:rsidRPr="00CC53A7">
        <w:t xml:space="preserve"> требований к осуществлению деятельности в границах территории объекта культурного наследия».</w:t>
      </w:r>
    </w:p>
    <w:p xmlns:wp14="http://schemas.microsoft.com/office/word/2010/wordml" w:rsidR="006B1846" w:rsidP="006B1846" w:rsidRDefault="006B1846" w14:paraId="2D425099" wp14:textId="77777777">
      <w:pPr>
        <w:autoSpaceDE w:val="0"/>
        <w:autoSpaceDN w:val="0"/>
        <w:adjustRightInd w:val="0"/>
        <w:ind w:firstLine="709"/>
        <w:jc w:val="both"/>
      </w:pPr>
      <w:r w:rsidRPr="00CC53A7">
        <w:t xml:space="preserve">Зоны охраны объекта культурного наследия регионального значения «Здание Офицерского клуба Романовской слободы» утверждены постановлением правительства Воронежской области от 20.12.2018 № 1139 «Об утверждении </w:t>
      </w:r>
      <w:proofErr w:type="gramStart"/>
      <w:r w:rsidRPr="00CC53A7">
        <w:t>зон охраны объектов культурного наследия регионального значения</w:t>
      </w:r>
      <w:proofErr w:type="gramEnd"/>
      <w:r w:rsidRPr="00CC53A7">
        <w:t xml:space="preserve"> и требований к градостроительным регламентам в границах территорий</w:t>
      </w:r>
      <w:r w:rsidRPr="00CC53A7">
        <w:rPr>
          <w:color w:val="92D050"/>
        </w:rPr>
        <w:t xml:space="preserve"> </w:t>
      </w:r>
      <w:r w:rsidRPr="00CC53A7">
        <w:t>указанных зон».</w:t>
      </w:r>
    </w:p>
    <w:p xmlns:wp14="http://schemas.microsoft.com/office/word/2010/wordml" w:rsidRPr="00CC53A7" w:rsidR="006B1846" w:rsidP="006B1846" w:rsidRDefault="006B1846" w14:paraId="5E503DD5" wp14:textId="77777777">
      <w:pPr>
        <w:pStyle w:val="western"/>
        <w:widowControl w:val="0"/>
        <w:spacing w:before="0" w:beforeAutospacing="0" w:after="0"/>
        <w:ind w:firstLine="709"/>
        <w:jc w:val="both"/>
        <w:rPr>
          <w:color w:val="auto"/>
        </w:rPr>
      </w:pPr>
      <w:r w:rsidRPr="00CC53A7">
        <w:rPr>
          <w:color w:val="auto"/>
        </w:rPr>
        <w:t>3. Проведение работ по сохранению объекта, в том числе ремонт, приспособление объекта для современного использования в соответствии с Федеральным законом от 25.06.2002 №</w:t>
      </w:r>
      <w:r w:rsidRPr="00CC53A7">
        <w:t> </w:t>
      </w:r>
      <w:r w:rsidRPr="00CC53A7">
        <w:rPr>
          <w:color w:val="auto"/>
        </w:rPr>
        <w:t>73-ФЗ «Об объектах культурного наследия (памятниках истории и культуры) народов Российской Федерации», а также охранным обязательством.</w:t>
      </w:r>
    </w:p>
    <w:p xmlns:wp14="http://schemas.microsoft.com/office/word/2010/wordml" w:rsidRPr="00CC53A7" w:rsidR="006B1846" w:rsidP="00551479" w:rsidRDefault="006B1846" w14:paraId="090E5A7A" wp14:textId="77777777">
      <w:pPr>
        <w:pStyle w:val="western"/>
        <w:tabs>
          <w:tab w:val="left" w:pos="7440"/>
        </w:tabs>
        <w:spacing w:before="0" w:beforeAutospacing="0" w:after="0"/>
        <w:ind w:firstLine="709"/>
        <w:rPr>
          <w:color w:val="auto"/>
        </w:rPr>
      </w:pPr>
      <w:r w:rsidRPr="00CC53A7">
        <w:rPr>
          <w:color w:val="auto"/>
        </w:rPr>
        <w:t>4. Выполнение работ по сохранению объекта:</w:t>
      </w:r>
      <w:r w:rsidR="00551479">
        <w:rPr>
          <w:color w:val="auto"/>
        </w:rPr>
        <w:tab/>
      </w:r>
    </w:p>
    <w:p xmlns:wp14="http://schemas.microsoft.com/office/word/2010/wordml" w:rsidRPr="00CC53A7" w:rsidR="006B1846" w:rsidP="006B1846" w:rsidRDefault="006B1846" w14:paraId="422C0E8F" wp14:textId="77777777">
      <w:pPr>
        <w:pStyle w:val="western"/>
        <w:spacing w:before="0" w:beforeAutospacing="0" w:after="0"/>
        <w:ind w:firstLine="709"/>
        <w:rPr>
          <w:color w:val="auto"/>
        </w:rPr>
      </w:pPr>
      <w:r w:rsidRPr="00CC53A7">
        <w:rPr>
          <w:color w:val="auto"/>
        </w:rPr>
        <w:t>1-й этап:</w:t>
      </w:r>
    </w:p>
    <w:p xmlns:wp14="http://schemas.microsoft.com/office/word/2010/wordml" w:rsidRPr="00CC53A7" w:rsidR="006B1846" w:rsidP="006B1846" w:rsidRDefault="006B1846" w14:paraId="251F0A65" wp14:textId="77777777">
      <w:pPr>
        <w:pStyle w:val="western"/>
        <w:widowControl w:val="0"/>
        <w:spacing w:before="0" w:beforeAutospacing="0" w:after="0"/>
        <w:ind w:firstLine="709"/>
        <w:jc w:val="both"/>
        <w:rPr>
          <w:color w:val="auto"/>
        </w:rPr>
      </w:pPr>
      <w:r w:rsidRPr="00CC53A7">
        <w:rPr>
          <w:color w:val="auto"/>
        </w:rPr>
        <w:t>- обеспечение охраны объекта в целях предотвращения несанкционированного доступа на объект – с момента подписания договора купли-продажи объекта по результатам конкурса и акта приема-передачи объекта;</w:t>
      </w:r>
    </w:p>
    <w:p xmlns:wp14="http://schemas.microsoft.com/office/word/2010/wordml" w:rsidRPr="00CC53A7" w:rsidR="006B1846" w:rsidP="006B1846" w:rsidRDefault="006B1846" w14:paraId="3DC0501D" wp14:textId="77777777">
      <w:pPr>
        <w:pStyle w:val="western"/>
        <w:widowControl w:val="0"/>
        <w:spacing w:before="0" w:beforeAutospacing="0" w:after="0"/>
        <w:ind w:firstLine="706"/>
        <w:jc w:val="both"/>
        <w:rPr>
          <w:color w:val="auto"/>
        </w:rPr>
      </w:pPr>
      <w:r w:rsidRPr="00CC53A7">
        <w:rPr>
          <w:color w:val="auto"/>
        </w:rPr>
        <w:t>- проведение обследования объекта, определение перечня первоочередных работ по сохранению, ремонту и приспособлению для современного использования;</w:t>
      </w:r>
    </w:p>
    <w:p xmlns:wp14="http://schemas.microsoft.com/office/word/2010/wordml" w:rsidRPr="00CC53A7" w:rsidR="006B1846" w:rsidP="006B1846" w:rsidRDefault="006B1846" w14:paraId="15369D6F" wp14:textId="77777777">
      <w:pPr>
        <w:pStyle w:val="western"/>
        <w:widowControl w:val="0"/>
        <w:spacing w:before="0" w:beforeAutospacing="0" w:after="0"/>
        <w:ind w:firstLine="706"/>
        <w:jc w:val="both"/>
        <w:rPr>
          <w:color w:val="auto"/>
        </w:rPr>
      </w:pPr>
      <w:r w:rsidRPr="00CC53A7">
        <w:rPr>
          <w:color w:val="auto"/>
        </w:rPr>
        <w:t>- разработка рабочей проектной документации.</w:t>
      </w:r>
    </w:p>
    <w:p xmlns:wp14="http://schemas.microsoft.com/office/word/2010/wordml" w:rsidRPr="00CC53A7" w:rsidR="006B1846" w:rsidP="006B1846" w:rsidRDefault="006B1846" w14:paraId="54DC854C" wp14:textId="77777777">
      <w:pPr>
        <w:pStyle w:val="western"/>
        <w:widowControl w:val="0"/>
        <w:spacing w:before="0" w:beforeAutospacing="0" w:after="0"/>
        <w:ind w:firstLine="706"/>
        <w:jc w:val="both"/>
        <w:rPr>
          <w:color w:val="auto"/>
        </w:rPr>
      </w:pPr>
      <w:r w:rsidRPr="00CC53A7">
        <w:rPr>
          <w:color w:val="auto"/>
        </w:rPr>
        <w:t>Выполнение работ по 1-му этапу – до 01.03.2022.</w:t>
      </w:r>
    </w:p>
    <w:p xmlns:wp14="http://schemas.microsoft.com/office/word/2010/wordml" w:rsidRPr="00CC53A7" w:rsidR="006B1846" w:rsidP="006B1846" w:rsidRDefault="006B1846" w14:paraId="66A9D647" wp14:textId="77777777">
      <w:pPr>
        <w:pStyle w:val="western"/>
        <w:widowControl w:val="0"/>
        <w:spacing w:before="0" w:beforeAutospacing="0" w:after="0"/>
        <w:ind w:firstLine="706"/>
        <w:jc w:val="both"/>
        <w:rPr>
          <w:color w:val="auto"/>
        </w:rPr>
      </w:pPr>
      <w:r w:rsidRPr="00CC53A7">
        <w:rPr>
          <w:color w:val="auto"/>
        </w:rPr>
        <w:t>Представление в администрацию городского округа город Воронеж сводного отчета с приложением всех подтверждающих документов о выполнении условий конкурса по 1-му этапу – до 10.03.2022.</w:t>
      </w:r>
    </w:p>
    <w:p xmlns:wp14="http://schemas.microsoft.com/office/word/2010/wordml" w:rsidRPr="00CC53A7" w:rsidR="006B1846" w:rsidP="006B1846" w:rsidRDefault="006B1846" w14:paraId="128A1D3A" wp14:textId="77777777">
      <w:pPr>
        <w:pStyle w:val="western"/>
        <w:spacing w:before="0" w:beforeAutospacing="0" w:after="0"/>
        <w:ind w:firstLine="709"/>
        <w:jc w:val="both"/>
        <w:rPr>
          <w:color w:val="auto"/>
        </w:rPr>
      </w:pPr>
      <w:r w:rsidRPr="00CC53A7">
        <w:rPr>
          <w:color w:val="auto"/>
        </w:rPr>
        <w:t>2-й этап:</w:t>
      </w:r>
    </w:p>
    <w:p xmlns:wp14="http://schemas.microsoft.com/office/word/2010/wordml" w:rsidRPr="00CC53A7" w:rsidR="006B1846" w:rsidP="006B1846" w:rsidRDefault="006B1846" w14:paraId="7F2AC1AC" wp14:textId="77777777">
      <w:pPr>
        <w:pStyle w:val="western"/>
        <w:spacing w:before="0" w:beforeAutospacing="0" w:after="0"/>
        <w:ind w:firstLine="709"/>
        <w:jc w:val="both"/>
        <w:rPr>
          <w:color w:val="auto"/>
        </w:rPr>
      </w:pPr>
      <w:r w:rsidRPr="00CC53A7">
        <w:rPr>
          <w:color w:val="auto"/>
        </w:rPr>
        <w:t>- выполнение комплекса работ по сохранению, ремонту и приспособлению для современного использования в соответствии с разработанной проектной документацией;</w:t>
      </w:r>
    </w:p>
    <w:p xmlns:wp14="http://schemas.microsoft.com/office/word/2010/wordml" w:rsidRPr="00CC53A7" w:rsidR="006B1846" w:rsidP="006B1846" w:rsidRDefault="006B1846" w14:paraId="3206A106" wp14:textId="77777777">
      <w:pPr>
        <w:pStyle w:val="western"/>
        <w:spacing w:before="0" w:beforeAutospacing="0" w:after="0"/>
        <w:ind w:firstLine="708"/>
        <w:jc w:val="both"/>
        <w:rPr>
          <w:color w:val="auto"/>
        </w:rPr>
      </w:pPr>
      <w:r w:rsidRPr="00CC53A7">
        <w:rPr>
          <w:color w:val="auto"/>
        </w:rPr>
        <w:t>- обеспечение сдачи и приемки выполненных работ в соответствии с законодательством об охране объектов культурного наследия – до 01.03.2026;</w:t>
      </w:r>
    </w:p>
    <w:p xmlns:wp14="http://schemas.microsoft.com/office/word/2010/wordml" w:rsidRPr="00CC53A7" w:rsidR="006B1846" w:rsidP="006B1846" w:rsidRDefault="006B1846" w14:paraId="6655432E" wp14:textId="77777777">
      <w:pPr>
        <w:pStyle w:val="western"/>
        <w:spacing w:before="0" w:beforeAutospacing="0" w:after="0"/>
        <w:ind w:firstLine="709"/>
        <w:rPr>
          <w:color w:val="auto"/>
        </w:rPr>
      </w:pPr>
      <w:r w:rsidRPr="00CC53A7">
        <w:rPr>
          <w:color w:val="auto"/>
        </w:rPr>
        <w:t>- обеспечение ввода в эксплуатацию объекта – не позднее 01.06.2026.</w:t>
      </w:r>
    </w:p>
    <w:p xmlns:wp14="http://schemas.microsoft.com/office/word/2010/wordml" w:rsidRPr="00CC53A7" w:rsidR="006B1846" w:rsidP="006B1846" w:rsidRDefault="006B1846" w14:paraId="37C85B52" wp14:textId="77777777">
      <w:pPr>
        <w:pStyle w:val="western"/>
        <w:spacing w:before="0" w:beforeAutospacing="0" w:after="0"/>
        <w:ind w:firstLine="706"/>
        <w:jc w:val="both"/>
        <w:rPr>
          <w:color w:val="auto"/>
        </w:rPr>
      </w:pPr>
      <w:r w:rsidRPr="00CC53A7">
        <w:rPr>
          <w:color w:val="auto"/>
        </w:rPr>
        <w:t>Представление в администрацию городского округа город Воронеж сводного отчета с приложением всех подтверждающих документов о выполнении условий конкурса по 2-му  этапу – до 10.06.2026.</w:t>
      </w:r>
    </w:p>
    <w:p xmlns:wp14="http://schemas.microsoft.com/office/word/2010/wordml" w:rsidRPr="000501AD" w:rsidR="0074761D" w:rsidP="0074761D" w:rsidRDefault="0074761D" w14:paraId="60061E4C" wp14:textId="77777777">
      <w:pPr>
        <w:pStyle w:val="ac"/>
        <w:ind w:left="1080"/>
        <w:jc w:val="center"/>
        <w:rPr>
          <w:b/>
          <w:highlight w:val="yellow"/>
        </w:rPr>
      </w:pPr>
    </w:p>
    <w:p xmlns:wp14="http://schemas.microsoft.com/office/word/2010/wordml" w:rsidR="0074761D" w:rsidP="00EF3F9C" w:rsidRDefault="00EF3F9C" w14:paraId="29517898" wp14:textId="77777777">
      <w:pPr>
        <w:pStyle w:val="ac"/>
        <w:ind w:left="0" w:firstLine="709"/>
        <w:jc w:val="center"/>
        <w:rPr>
          <w:rStyle w:val="af"/>
        </w:rPr>
      </w:pPr>
      <w:r>
        <w:rPr>
          <w:b/>
          <w:bCs/>
          <w:szCs w:val="22"/>
        </w:rPr>
        <w:t>4.</w:t>
      </w:r>
      <w:r w:rsidRPr="00B91F29">
        <w:t> </w:t>
      </w:r>
      <w:r w:rsidRPr="00EF3F9C" w:rsidR="0074761D">
        <w:rPr>
          <w:rStyle w:val="af"/>
        </w:rPr>
        <w:t>Условия участия в конкурсе</w:t>
      </w:r>
      <w:r>
        <w:rPr>
          <w:rStyle w:val="af"/>
        </w:rPr>
        <w:t xml:space="preserve"> в электронной форме</w:t>
      </w:r>
    </w:p>
    <w:p xmlns:wp14="http://schemas.microsoft.com/office/word/2010/wordml" w:rsidRPr="007A594B" w:rsidR="00EF3F9C" w:rsidP="00EF3F9C" w:rsidRDefault="00EF3F9C" w14:paraId="54AE54C4" wp14:textId="77777777">
      <w:pPr>
        <w:ind w:firstLine="709"/>
        <w:jc w:val="both"/>
      </w:pPr>
      <w:r w:rsidRPr="007A594B">
        <w:t xml:space="preserve">Участником </w:t>
      </w:r>
      <w:r w:rsidRPr="007A594B" w:rsidR="007A594B">
        <w:t>конкурса</w:t>
      </w:r>
      <w:r w:rsidRPr="007A594B">
        <w:t xml:space="preserve"> может быть любое физическое и юридическое лицо                         (далее - претендент) за исключением:</w:t>
      </w:r>
    </w:p>
    <w:p xmlns:wp14="http://schemas.microsoft.com/office/word/2010/wordml" w:rsidRPr="007A594B" w:rsidR="00EF3F9C" w:rsidP="00EF3F9C" w:rsidRDefault="00EF3F9C" w14:paraId="5F5DBC85" wp14:textId="77777777">
      <w:pPr>
        <w:pStyle w:val="ac"/>
        <w:ind w:left="0" w:firstLine="709"/>
        <w:jc w:val="both"/>
        <w:rPr>
          <w:rFonts w:eastAsia="Calibri"/>
        </w:rPr>
      </w:pPr>
      <w:r w:rsidRPr="007A594B">
        <w:rPr>
          <w:rFonts w:eastAsia="Calibri"/>
        </w:rPr>
        <w:t>государственных и муниципальных унитарных предприятий, государственных и муниципальных учреждений;</w:t>
      </w:r>
    </w:p>
    <w:p xmlns:wp14="http://schemas.microsoft.com/office/word/2010/wordml" w:rsidR="00EF3F9C" w:rsidP="00EF3F9C" w:rsidRDefault="00EF3F9C" w14:paraId="577D0EF9" wp14:textId="77777777">
      <w:pPr>
        <w:pStyle w:val="ac"/>
        <w:ind w:left="0" w:firstLine="709"/>
        <w:jc w:val="both"/>
        <w:rPr>
          <w:rFonts w:eastAsia="Calibri"/>
        </w:rPr>
      </w:pPr>
      <w:r w:rsidRPr="007A594B">
        <w:rPr>
          <w:rFonts w:eastAsia="Calibri"/>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w:t>
      </w:r>
      <w:r w:rsidRPr="007A594B">
        <w:t>от 21.12.2001 № 178-ФЗ «О приватизации государственного и муниципального имущества</w:t>
      </w:r>
      <w:r w:rsidRPr="007A594B">
        <w:rPr>
          <w:bCs/>
        </w:rPr>
        <w:t>»</w:t>
      </w:r>
      <w:r w:rsidRPr="007A594B">
        <w:rPr>
          <w:rFonts w:eastAsia="Calibri"/>
        </w:rPr>
        <w:t>;</w:t>
      </w:r>
    </w:p>
    <w:p xmlns:wp14="http://schemas.microsoft.com/office/word/2010/wordml" w:rsidRPr="007A594B" w:rsidR="00EF3F9C" w:rsidP="00EF3F9C" w:rsidRDefault="00EF3F9C" w14:paraId="72C9854E" wp14:textId="77777777">
      <w:pPr>
        <w:ind w:firstLine="709"/>
        <w:jc w:val="both"/>
        <w:rPr>
          <w:rStyle w:val="af"/>
        </w:rPr>
      </w:pPr>
      <w:proofErr w:type="gramStart"/>
      <w:r w:rsidRPr="007A594B">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w:history="1" r:id="rId12">
        <w:r w:rsidRPr="007A594B">
          <w:t>перечень</w:t>
        </w:r>
      </w:hyperlink>
      <w:r w:rsidRPr="007A594B">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7A594B">
        <w:lastRenderedPageBreak/>
        <w:t>бенефициарных</w:t>
      </w:r>
      <w:proofErr w:type="spellEnd"/>
      <w:r w:rsidRPr="007A594B">
        <w:t xml:space="preserve"> владельцах и контролирующих лицах в порядке, установленном Правительством Российской</w:t>
      </w:r>
      <w:proofErr w:type="gramEnd"/>
      <w:r w:rsidRPr="007A594B">
        <w:t xml:space="preserve"> Федерации.</w:t>
      </w:r>
    </w:p>
    <w:p xmlns:wp14="http://schemas.microsoft.com/office/word/2010/wordml" w:rsidRPr="00D47DAC" w:rsidR="00EF3F9C" w:rsidP="00EF3F9C" w:rsidRDefault="00EF3F9C" w14:paraId="55CC2E62" wp14:textId="77777777">
      <w:pPr>
        <w:pStyle w:val="ac"/>
        <w:ind w:left="0" w:right="-2" w:firstLine="709"/>
        <w:jc w:val="both"/>
      </w:pPr>
      <w:r w:rsidRPr="00D47DAC">
        <w:t>Претендент обязан осуществить следующие действия:</w:t>
      </w:r>
    </w:p>
    <w:p xmlns:wp14="http://schemas.microsoft.com/office/word/2010/wordml" w:rsidRPr="00D47DAC" w:rsidR="00EF3F9C" w:rsidP="00EF3F9C" w:rsidRDefault="00EF3F9C" w14:paraId="26AD8645" wp14:textId="77777777">
      <w:pPr>
        <w:pStyle w:val="ac"/>
        <w:ind w:left="0" w:right="-2" w:firstLine="709"/>
        <w:jc w:val="both"/>
      </w:pPr>
      <w:r w:rsidRPr="00D47DAC">
        <w:t>- внести задаток в указанном в настоящем информационном сообщении порядке;</w:t>
      </w:r>
    </w:p>
    <w:p xmlns:wp14="http://schemas.microsoft.com/office/word/2010/wordml" w:rsidRPr="00D47DAC" w:rsidR="00EF3F9C" w:rsidP="00EF3F9C" w:rsidRDefault="00EF3F9C" w14:paraId="3E9E94C7" wp14:textId="77777777">
      <w:pPr>
        <w:pStyle w:val="ac"/>
        <w:ind w:left="0" w:right="-2" w:firstLine="709"/>
        <w:jc w:val="both"/>
      </w:pPr>
      <w:r w:rsidRPr="00D47DAC">
        <w:t>- в установленном порядке подать заявку по утвержденной Продавцом форме.</w:t>
      </w:r>
    </w:p>
    <w:p xmlns:wp14="http://schemas.microsoft.com/office/word/2010/wordml" w:rsidRPr="00D47DAC" w:rsidR="00EF3F9C" w:rsidP="00EF3F9C" w:rsidRDefault="00EF3F9C" w14:paraId="134E9C8A" wp14:textId="77777777">
      <w:pPr>
        <w:pStyle w:val="ac"/>
        <w:ind w:left="0" w:firstLine="709"/>
        <w:jc w:val="both"/>
        <w:rPr>
          <w:rStyle w:val="af"/>
        </w:rPr>
      </w:pPr>
      <w:r w:rsidRPr="00D47DAC">
        <w:t xml:space="preserve">Обязанность доказать свое право на участие в </w:t>
      </w:r>
      <w:r w:rsidRPr="00D47DAC" w:rsidR="007A594B">
        <w:t>конкурсе</w:t>
      </w:r>
      <w:r w:rsidRPr="00D47DAC">
        <w:t xml:space="preserve"> возлагается на претендента.</w:t>
      </w:r>
    </w:p>
    <w:p xmlns:wp14="http://schemas.microsoft.com/office/word/2010/wordml" w:rsidRPr="00D47DAC" w:rsidR="00EF3F9C" w:rsidP="00EF3F9C" w:rsidRDefault="00EF3F9C" w14:paraId="767C4F7F" wp14:textId="77777777">
      <w:pPr>
        <w:ind w:firstLine="709"/>
        <w:jc w:val="both"/>
      </w:pPr>
      <w:proofErr w:type="gramStart"/>
      <w:r w:rsidRPr="00D47DAC">
        <w:t xml:space="preserve">Для обеспечения доступа к подаче заявки и дальнейшей процедуре </w:t>
      </w:r>
      <w:r w:rsidRPr="00D47DAC" w:rsidR="00D47DAC">
        <w:t>конкурса в электронной форме</w:t>
      </w:r>
      <w:r w:rsidRPr="00D47DAC">
        <w:t xml:space="preserve"> претенденту необходимо пройти регистрацию на электронной площадке </w:t>
      </w:r>
      <w:r w:rsidRPr="00D47DAC">
        <w:rPr>
          <w:color w:val="000000"/>
        </w:rPr>
        <w:t xml:space="preserve">ЗАО «Сбербанк-АСТ» </w:t>
      </w:r>
      <w:r w:rsidRPr="00D47DAC">
        <w:t xml:space="preserve">(порядок регистрации подробно изложен в Инструкции по регистрации на Универсальной торговой платформе </w:t>
      </w:r>
      <w:r w:rsidRPr="00D47DAC">
        <w:rPr>
          <w:color w:val="000000"/>
        </w:rPr>
        <w:t>ЗАО «Сбербанк-АСТ»                      utp.sberbank-ast.ru</w:t>
      </w:r>
      <w:r w:rsidRPr="00D47DAC">
        <w:t xml:space="preserve"> и в торговой секции «Приватизация, аренда и продажа прав», а также </w:t>
      </w:r>
      <w:r w:rsidRPr="00D47DAC">
        <w:rPr>
          <w:color w:val="000000"/>
        </w:rPr>
        <w:t>Регламенте торговой секции электронной торговой площадки ЗАО «Сбербанк-АСТ» «Приватизация, аренда</w:t>
      </w:r>
      <w:proofErr w:type="gramEnd"/>
      <w:r w:rsidRPr="00D47DAC">
        <w:rPr>
          <w:color w:val="000000"/>
        </w:rPr>
        <w:t xml:space="preserve"> и продажа прав»,</w:t>
      </w:r>
      <w:r w:rsidRPr="00D47DAC">
        <w:t xml:space="preserve"> размещенных на официальном сайте</w:t>
      </w:r>
      <w:r w:rsidRPr="00D47DAC">
        <w:rPr>
          <w:color w:val="000000"/>
        </w:rPr>
        <w:t xml:space="preserve"> utp.sberbank-ast.ru</w:t>
      </w:r>
      <w:r w:rsidRPr="00D47DAC">
        <w:t>).</w:t>
      </w:r>
    </w:p>
    <w:p xmlns:wp14="http://schemas.microsoft.com/office/word/2010/wordml" w:rsidR="0074761D" w:rsidP="0074761D" w:rsidRDefault="0074761D" w14:paraId="44EAFD9C" wp14:textId="77777777">
      <w:pPr>
        <w:ind w:firstLine="709"/>
        <w:jc w:val="both"/>
        <w:rPr>
          <w:highlight w:val="yellow"/>
        </w:rPr>
      </w:pPr>
    </w:p>
    <w:p xmlns:wp14="http://schemas.microsoft.com/office/word/2010/wordml" w:rsidRPr="00B001B3" w:rsidR="00B001B3" w:rsidP="00B001B3" w:rsidRDefault="00B001B3" w14:paraId="733A1DD4" wp14:textId="77777777">
      <w:pPr>
        <w:pStyle w:val="ae"/>
        <w:widowControl w:val="0"/>
        <w:spacing w:before="0" w:beforeAutospacing="0" w:after="0" w:afterAutospacing="0"/>
        <w:ind w:firstLine="709"/>
        <w:jc w:val="center"/>
        <w:rPr>
          <w:rFonts w:ascii="Times New Roman" w:hAnsi="Times New Roman" w:cs="Times New Roman"/>
          <w:b/>
          <w:color w:val="auto"/>
          <w:sz w:val="24"/>
          <w:szCs w:val="24"/>
        </w:rPr>
      </w:pPr>
      <w:r w:rsidRPr="00B001B3">
        <w:rPr>
          <w:rFonts w:ascii="Times New Roman" w:hAnsi="Times New Roman" w:cs="Times New Roman"/>
          <w:b/>
          <w:bCs/>
          <w:sz w:val="24"/>
          <w:szCs w:val="24"/>
        </w:rPr>
        <w:t>5.</w:t>
      </w:r>
      <w:r w:rsidRPr="00B001B3">
        <w:rPr>
          <w:sz w:val="24"/>
          <w:szCs w:val="24"/>
        </w:rPr>
        <w:t> </w:t>
      </w:r>
      <w:r w:rsidRPr="00B001B3">
        <w:rPr>
          <w:rFonts w:ascii="Times New Roman" w:hAnsi="Times New Roman" w:cs="Times New Roman"/>
          <w:b/>
          <w:color w:val="auto"/>
          <w:sz w:val="24"/>
          <w:szCs w:val="24"/>
        </w:rPr>
        <w:t>Порядок внесения задатка и его возврата</w:t>
      </w:r>
    </w:p>
    <w:p xmlns:wp14="http://schemas.microsoft.com/office/word/2010/wordml" w:rsidRPr="00B001B3" w:rsidR="00B001B3" w:rsidP="00B001B3" w:rsidRDefault="00B001B3" w14:paraId="041321CF" wp14:textId="77777777">
      <w:pPr>
        <w:pStyle w:val="ae"/>
        <w:widowControl w:val="0"/>
        <w:spacing w:before="0" w:beforeAutospacing="0" w:after="0" w:afterAutospacing="0"/>
        <w:ind w:firstLine="709"/>
        <w:jc w:val="both"/>
        <w:rPr>
          <w:rFonts w:ascii="Times New Roman" w:hAnsi="Times New Roman" w:cs="Times New Roman"/>
          <w:color w:val="auto"/>
          <w:sz w:val="24"/>
          <w:szCs w:val="24"/>
        </w:rPr>
      </w:pPr>
      <w:proofErr w:type="gramStart"/>
      <w:r w:rsidRPr="00B001B3">
        <w:rPr>
          <w:rFonts w:ascii="Times New Roman" w:hAnsi="Times New Roman" w:cs="Times New Roman"/>
          <w:color w:val="auto"/>
          <w:sz w:val="24"/>
          <w:szCs w:val="24"/>
        </w:rPr>
        <w:t>Для участия в конкурсе в электронной форме претендент вносит задаток с соответствии с порядком, установленным Регламентом Оператора электронной площадки, Соглашением о внесении гарантийного обеспечения, размещенными на сайте            Оператора электронной площадки utp.sberbank-ast.ru, на счет, указанный в настоящем информационном сообщении:</w:t>
      </w:r>
      <w:proofErr w:type="gramEnd"/>
    </w:p>
    <w:p xmlns:wp14="http://schemas.microsoft.com/office/word/2010/wordml" w:rsidRPr="00B001B3" w:rsidR="00B001B3" w:rsidP="00B001B3" w:rsidRDefault="00B001B3" w14:paraId="41FAD874" wp14:textId="77777777">
      <w:pPr>
        <w:ind w:firstLine="708"/>
        <w:jc w:val="both"/>
      </w:pPr>
      <w:r w:rsidRPr="00B001B3">
        <w:rPr>
          <w:b/>
          <w:bCs/>
        </w:rPr>
        <w:t xml:space="preserve">Получатель платежа: </w:t>
      </w:r>
      <w:r w:rsidRPr="00B001B3">
        <w:t>ЗАО «Сбербанк-АСТ»</w:t>
      </w:r>
    </w:p>
    <w:p xmlns:wp14="http://schemas.microsoft.com/office/word/2010/wordml" w:rsidRPr="00B001B3" w:rsidR="00B001B3" w:rsidP="00B001B3" w:rsidRDefault="00B001B3" w14:paraId="1DA0E9B0" wp14:textId="77777777">
      <w:pPr>
        <w:ind w:firstLine="708"/>
        <w:jc w:val="both"/>
      </w:pPr>
      <w:r w:rsidRPr="00B001B3">
        <w:rPr>
          <w:b/>
          <w:bCs/>
        </w:rPr>
        <w:t xml:space="preserve">Банковские реквизиты: </w:t>
      </w:r>
      <w:r w:rsidRPr="00B001B3">
        <w:t>Публичное акционерное общество Сбербанк России</w:t>
      </w:r>
    </w:p>
    <w:p xmlns:wp14="http://schemas.microsoft.com/office/word/2010/wordml" w:rsidRPr="00B001B3" w:rsidR="00B001B3" w:rsidP="00B001B3" w:rsidRDefault="00B001B3" w14:paraId="70B2512F" wp14:textId="77777777">
      <w:pPr>
        <w:ind w:firstLine="708"/>
        <w:jc w:val="both"/>
      </w:pPr>
      <w:r w:rsidRPr="00B001B3">
        <w:t>БИК 044525225</w:t>
      </w:r>
    </w:p>
    <w:p xmlns:wp14="http://schemas.microsoft.com/office/word/2010/wordml" w:rsidRPr="00B001B3" w:rsidR="00B001B3" w:rsidP="00B001B3" w:rsidRDefault="00B001B3" w14:paraId="0863C7B5" wp14:textId="77777777">
      <w:pPr>
        <w:ind w:firstLine="708"/>
        <w:jc w:val="both"/>
      </w:pPr>
      <w:r w:rsidRPr="00B001B3">
        <w:t>Расчётный счёт: 40702810300020038047</w:t>
      </w:r>
    </w:p>
    <w:p xmlns:wp14="http://schemas.microsoft.com/office/word/2010/wordml" w:rsidRPr="00B001B3" w:rsidR="00B001B3" w:rsidP="00B001B3" w:rsidRDefault="00B001B3" w14:paraId="4E28433C" wp14:textId="77777777">
      <w:pPr>
        <w:ind w:firstLine="708"/>
        <w:jc w:val="both"/>
      </w:pPr>
      <w:r w:rsidRPr="00B001B3">
        <w:t>Корр. счёт 30101810400000000225</w:t>
      </w:r>
    </w:p>
    <w:p xmlns:wp14="http://schemas.microsoft.com/office/word/2010/wordml" w:rsidRPr="00B001B3" w:rsidR="00B001B3" w:rsidP="00B001B3" w:rsidRDefault="00B001B3" w14:paraId="3CAE809A" wp14:textId="77777777">
      <w:pPr>
        <w:ind w:firstLine="708"/>
        <w:jc w:val="both"/>
      </w:pPr>
      <w:r w:rsidRPr="00B001B3">
        <w:t>ИНН 7707308480 КПП 770701001</w:t>
      </w:r>
    </w:p>
    <w:p xmlns:wp14="http://schemas.microsoft.com/office/word/2010/wordml" w:rsidRPr="00B001B3" w:rsidR="00B001B3" w:rsidP="00B001B3" w:rsidRDefault="00B001B3" w14:paraId="122D9D67" wp14:textId="77777777">
      <w:pPr>
        <w:pStyle w:val="ae"/>
        <w:widowControl w:val="0"/>
        <w:spacing w:before="0" w:beforeAutospacing="0" w:after="0" w:afterAutospacing="0"/>
        <w:ind w:firstLine="708"/>
        <w:jc w:val="both"/>
        <w:rPr>
          <w:rFonts w:ascii="Times New Roman" w:hAnsi="Times New Roman" w:cs="Times New Roman"/>
          <w:color w:val="auto"/>
          <w:sz w:val="24"/>
          <w:szCs w:val="24"/>
        </w:rPr>
      </w:pPr>
      <w:r w:rsidRPr="00B001B3">
        <w:rPr>
          <w:rFonts w:ascii="Times New Roman" w:hAnsi="Times New Roman" w:cs="Times New Roman"/>
          <w:color w:val="auto"/>
          <w:sz w:val="24"/>
          <w:szCs w:val="24"/>
        </w:rPr>
        <w:t>Назначение платежа – задаток для участия в конкурсе в электронной форме (дата продажи).</w:t>
      </w:r>
    </w:p>
    <w:p xmlns:wp14="http://schemas.microsoft.com/office/word/2010/wordml" w:rsidRPr="00B001B3" w:rsidR="00B001B3" w:rsidP="00B001B3" w:rsidRDefault="00B001B3" w14:paraId="7B5ABC50" wp14:textId="77777777">
      <w:pPr>
        <w:pStyle w:val="ae"/>
        <w:widowControl w:val="0"/>
        <w:spacing w:before="0" w:beforeAutospacing="0" w:after="0" w:afterAutospacing="0"/>
        <w:ind w:firstLine="708"/>
        <w:jc w:val="both"/>
        <w:rPr>
          <w:rFonts w:ascii="Times New Roman" w:hAnsi="Times New Roman" w:cs="Times New Roman"/>
          <w:color w:val="auto"/>
          <w:sz w:val="24"/>
          <w:szCs w:val="24"/>
        </w:rPr>
      </w:pPr>
      <w:r w:rsidRPr="00B001B3">
        <w:rPr>
          <w:rFonts w:ascii="Times New Roman" w:hAnsi="Times New Roman" w:cs="Times New Roman"/>
          <w:color w:val="auto"/>
          <w:sz w:val="24"/>
          <w:szCs w:val="24"/>
        </w:rPr>
        <w:t xml:space="preserve">Задаток вносится претендентом лично платежом в валюте Российской Федерации и должен поступить на указанный выше </w:t>
      </w:r>
      <w:proofErr w:type="gramStart"/>
      <w:r w:rsidRPr="00B001B3">
        <w:rPr>
          <w:rFonts w:ascii="Times New Roman" w:hAnsi="Times New Roman" w:cs="Times New Roman"/>
          <w:color w:val="auto"/>
          <w:sz w:val="24"/>
          <w:szCs w:val="24"/>
        </w:rPr>
        <w:t>счет</w:t>
      </w:r>
      <w:proofErr w:type="gramEnd"/>
      <w:r w:rsidRPr="00B001B3">
        <w:rPr>
          <w:rFonts w:ascii="Times New Roman" w:hAnsi="Times New Roman" w:cs="Times New Roman"/>
          <w:color w:val="auto"/>
          <w:sz w:val="24"/>
          <w:szCs w:val="24"/>
        </w:rPr>
        <w:t xml:space="preserve"> на момент подачи заявки.</w:t>
      </w:r>
    </w:p>
    <w:p xmlns:wp14="http://schemas.microsoft.com/office/word/2010/wordml" w:rsidRPr="00B001B3" w:rsidR="00B001B3" w:rsidP="00B001B3" w:rsidRDefault="00B001B3" w14:paraId="253C87C3" wp14:textId="77777777">
      <w:pPr>
        <w:pStyle w:val="4"/>
        <w:shd w:val="clear" w:color="auto" w:fill="FFFFFF"/>
        <w:spacing w:before="0"/>
        <w:ind w:firstLine="709"/>
        <w:jc w:val="both"/>
        <w:textAlignment w:val="top"/>
        <w:rPr>
          <w:rStyle w:val="af"/>
          <w:rFonts w:ascii="Times New Roman" w:hAnsi="Times New Roman" w:cs="Times New Roman"/>
          <w:bCs/>
          <w:i w:val="0"/>
          <w:color w:val="auto"/>
        </w:rPr>
      </w:pPr>
      <w:r w:rsidRPr="00B001B3">
        <w:rPr>
          <w:rStyle w:val="af"/>
          <w:rFonts w:ascii="Times New Roman" w:hAnsi="Times New Roman" w:cs="Times New Roman"/>
          <w:bCs/>
          <w:i w:val="0"/>
          <w:color w:val="auto"/>
        </w:rPr>
        <w:t>Денежные средства, перечисленные за претендента третьим лицом, не зачисляются на счет такого претендента на универсальной торговой платформе.</w:t>
      </w:r>
    </w:p>
    <w:p xmlns:wp14="http://schemas.microsoft.com/office/word/2010/wordml" w:rsidRPr="00B001B3" w:rsidR="00B001B3" w:rsidP="00B001B3" w:rsidRDefault="00B001B3" w14:paraId="038A135D" wp14:textId="77777777">
      <w:pPr>
        <w:ind w:firstLine="709"/>
        <w:jc w:val="both"/>
      </w:pPr>
      <w:r w:rsidRPr="00B001B3">
        <w:t>В случае отсутствия (</w:t>
      </w:r>
      <w:proofErr w:type="spellStart"/>
      <w:r w:rsidRPr="00B001B3">
        <w:t>непоступления</w:t>
      </w:r>
      <w:proofErr w:type="spellEnd"/>
      <w:r w:rsidRPr="00B001B3">
        <w:t xml:space="preserve">) в указанный срок суммы задатка, обязательства претендента по внесению задатка считаются неисполненными и претендент к участию в конкурсе в электронной форме не допускается. </w:t>
      </w:r>
    </w:p>
    <w:p xmlns:wp14="http://schemas.microsoft.com/office/word/2010/wordml" w:rsidRPr="00B001B3" w:rsidR="00B001B3" w:rsidP="00B001B3" w:rsidRDefault="00B001B3" w14:paraId="28ECCC98" wp14:textId="77777777">
      <w:pPr>
        <w:pStyle w:val="ae"/>
        <w:widowControl w:val="0"/>
        <w:spacing w:before="0" w:beforeAutospacing="0" w:after="0" w:afterAutospacing="0"/>
        <w:ind w:firstLine="708"/>
        <w:jc w:val="both"/>
        <w:rPr>
          <w:rFonts w:ascii="Times New Roman" w:hAnsi="Times New Roman" w:cs="Times New Roman"/>
          <w:color w:val="auto"/>
          <w:sz w:val="24"/>
          <w:szCs w:val="24"/>
        </w:rPr>
      </w:pPr>
      <w:r w:rsidRPr="00B001B3">
        <w:rPr>
          <w:rFonts w:ascii="Times New Roman" w:hAnsi="Times New Roman" w:cs="Times New Roman"/>
          <w:color w:val="auto"/>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xmlns:wp14="http://schemas.microsoft.com/office/word/2010/wordml" w:rsidRPr="00DD1EB8" w:rsidR="00B001B3" w:rsidP="00B001B3" w:rsidRDefault="00B001B3" w14:paraId="4A3FFE95" wp14:textId="77777777">
      <w:pPr>
        <w:pStyle w:val="ae"/>
        <w:widowControl w:val="0"/>
        <w:spacing w:before="0" w:beforeAutospacing="0" w:after="0" w:afterAutospacing="0"/>
        <w:ind w:firstLine="708"/>
        <w:jc w:val="both"/>
        <w:rPr>
          <w:rFonts w:ascii="Times New Roman" w:hAnsi="Times New Roman" w:cs="Times New Roman"/>
          <w:color w:val="auto"/>
          <w:sz w:val="24"/>
          <w:szCs w:val="24"/>
        </w:rPr>
      </w:pPr>
      <w:proofErr w:type="gramStart"/>
      <w:r w:rsidRPr="00DD1EB8">
        <w:rPr>
          <w:rFonts w:ascii="Times New Roman" w:hAnsi="Times New Roman" w:cs="Times New Roman"/>
          <w:color w:val="auto"/>
          <w:sz w:val="24"/>
          <w:szCs w:val="24"/>
        </w:rPr>
        <w:t xml:space="preserve">Лицам, перечислившим задаток для участия в </w:t>
      </w:r>
      <w:r w:rsidRPr="00DD1EB8" w:rsidR="00F72799">
        <w:rPr>
          <w:rFonts w:ascii="Times New Roman" w:hAnsi="Times New Roman" w:cs="Times New Roman"/>
          <w:color w:val="auto"/>
          <w:sz w:val="24"/>
          <w:szCs w:val="24"/>
        </w:rPr>
        <w:t>конкурсе в</w:t>
      </w:r>
      <w:r w:rsidRPr="00DD1EB8">
        <w:rPr>
          <w:rFonts w:ascii="Times New Roman" w:hAnsi="Times New Roman" w:cs="Times New Roman"/>
          <w:color w:val="auto"/>
          <w:sz w:val="24"/>
          <w:szCs w:val="24"/>
        </w:rPr>
        <w:t xml:space="preserve"> электронной форме по продаже муниципального имущества денежные средства возвращаются</w:t>
      </w:r>
      <w:proofErr w:type="gramEnd"/>
      <w:r w:rsidRPr="00DD1EB8">
        <w:rPr>
          <w:rFonts w:ascii="Times New Roman" w:hAnsi="Times New Roman" w:cs="Times New Roman"/>
          <w:color w:val="auto"/>
          <w:sz w:val="24"/>
          <w:szCs w:val="24"/>
        </w:rPr>
        <w:t xml:space="preserve"> в следующем порядке:</w:t>
      </w:r>
    </w:p>
    <w:p xmlns:wp14="http://schemas.microsoft.com/office/word/2010/wordml" w:rsidRPr="00DD1EB8" w:rsidR="00B001B3" w:rsidP="00B001B3" w:rsidRDefault="00B001B3" w14:paraId="450154A1" wp14:textId="77777777">
      <w:pPr>
        <w:pStyle w:val="ae"/>
        <w:widowControl w:val="0"/>
        <w:spacing w:before="0" w:beforeAutospacing="0" w:after="0" w:afterAutospacing="0"/>
        <w:ind w:firstLine="708"/>
        <w:jc w:val="both"/>
        <w:rPr>
          <w:rFonts w:ascii="Times New Roman" w:hAnsi="Times New Roman" w:cs="Times New Roman"/>
          <w:color w:val="auto"/>
          <w:sz w:val="24"/>
          <w:szCs w:val="24"/>
        </w:rPr>
      </w:pPr>
      <w:r w:rsidRPr="00DD1EB8">
        <w:rPr>
          <w:rFonts w:ascii="Times New Roman" w:hAnsi="Times New Roman" w:cs="Times New Roman"/>
          <w:color w:val="auto"/>
          <w:sz w:val="24"/>
          <w:szCs w:val="24"/>
        </w:rPr>
        <w:t xml:space="preserve">- участникам </w:t>
      </w:r>
      <w:r w:rsidRPr="00DD1EB8" w:rsidR="00F61ABF">
        <w:rPr>
          <w:rFonts w:ascii="Times New Roman" w:hAnsi="Times New Roman" w:cs="Times New Roman"/>
          <w:color w:val="auto"/>
          <w:sz w:val="24"/>
          <w:szCs w:val="24"/>
        </w:rPr>
        <w:t>конкурса</w:t>
      </w:r>
      <w:r w:rsidRPr="00DD1EB8">
        <w:rPr>
          <w:rFonts w:ascii="Times New Roman" w:hAnsi="Times New Roman" w:cs="Times New Roman"/>
          <w:color w:val="auto"/>
          <w:sz w:val="24"/>
          <w:szCs w:val="24"/>
        </w:rPr>
        <w:t xml:space="preserve">, за исключением его победителя, – в течение 5 календарных дней со дня подведения итогов </w:t>
      </w:r>
      <w:r w:rsidRPr="00DD1EB8" w:rsidR="00F72799">
        <w:rPr>
          <w:rFonts w:ascii="Times New Roman" w:hAnsi="Times New Roman" w:cs="Times New Roman"/>
          <w:color w:val="auto"/>
          <w:sz w:val="24"/>
          <w:szCs w:val="24"/>
        </w:rPr>
        <w:t>конкурса</w:t>
      </w:r>
      <w:r w:rsidRPr="00DD1EB8">
        <w:rPr>
          <w:rFonts w:ascii="Times New Roman" w:hAnsi="Times New Roman" w:cs="Times New Roman"/>
          <w:color w:val="auto"/>
          <w:sz w:val="24"/>
          <w:szCs w:val="24"/>
        </w:rPr>
        <w:t>;</w:t>
      </w:r>
    </w:p>
    <w:p xmlns:wp14="http://schemas.microsoft.com/office/word/2010/wordml" w:rsidRPr="00F72799" w:rsidR="00B001B3" w:rsidP="00B001B3" w:rsidRDefault="00B001B3" w14:paraId="0A8811B8" wp14:textId="77777777">
      <w:pPr>
        <w:pStyle w:val="ae"/>
        <w:widowControl w:val="0"/>
        <w:spacing w:before="0" w:beforeAutospacing="0" w:after="0" w:afterAutospacing="0"/>
        <w:ind w:firstLine="708"/>
        <w:jc w:val="both"/>
        <w:rPr>
          <w:rFonts w:ascii="Times New Roman" w:hAnsi="Times New Roman" w:cs="Times New Roman"/>
          <w:color w:val="auto"/>
          <w:sz w:val="24"/>
          <w:szCs w:val="24"/>
        </w:rPr>
      </w:pPr>
      <w:r w:rsidRPr="00DD1EB8">
        <w:rPr>
          <w:rFonts w:ascii="Times New Roman" w:hAnsi="Times New Roman" w:cs="Times New Roman"/>
          <w:color w:val="auto"/>
          <w:sz w:val="24"/>
          <w:szCs w:val="24"/>
        </w:rPr>
        <w:t xml:space="preserve">- претендентам, не допущенным к участию в </w:t>
      </w:r>
      <w:r w:rsidRPr="00DD1EB8" w:rsidR="00F72799">
        <w:rPr>
          <w:rFonts w:ascii="Times New Roman" w:hAnsi="Times New Roman" w:cs="Times New Roman"/>
          <w:color w:val="auto"/>
          <w:sz w:val="24"/>
          <w:szCs w:val="24"/>
        </w:rPr>
        <w:t>конкурсе</w:t>
      </w:r>
      <w:r w:rsidRPr="00DD1EB8">
        <w:rPr>
          <w:rFonts w:ascii="Times New Roman" w:hAnsi="Times New Roman" w:cs="Times New Roman"/>
          <w:color w:val="auto"/>
          <w:sz w:val="24"/>
          <w:szCs w:val="24"/>
        </w:rPr>
        <w:t>, – в течение 5 календарных дней со дня подписания протокола о признании претендентов участниками.</w:t>
      </w:r>
    </w:p>
    <w:p xmlns:wp14="http://schemas.microsoft.com/office/word/2010/wordml" w:rsidR="0074761D" w:rsidP="0074761D" w:rsidRDefault="0074761D" w14:paraId="4B94D5A5" wp14:textId="77777777">
      <w:pPr>
        <w:pStyle w:val="ac"/>
        <w:spacing w:after="150"/>
        <w:ind w:left="0" w:firstLine="708"/>
        <w:jc w:val="both"/>
        <w:rPr>
          <w:highlight w:val="yellow"/>
        </w:rPr>
      </w:pPr>
    </w:p>
    <w:p xmlns:wp14="http://schemas.microsoft.com/office/word/2010/wordml" w:rsidRPr="00912996" w:rsidR="00B05DF8" w:rsidP="00B05DF8" w:rsidRDefault="00B05DF8" w14:paraId="48A613EE" wp14:textId="77777777">
      <w:pPr>
        <w:pStyle w:val="ae"/>
        <w:widowControl w:val="0"/>
        <w:spacing w:before="0" w:beforeAutospacing="0" w:after="0" w:afterAutospacing="0"/>
        <w:ind w:firstLine="709"/>
        <w:jc w:val="center"/>
        <w:rPr>
          <w:rFonts w:ascii="Times New Roman" w:hAnsi="Times New Roman" w:cs="Times New Roman"/>
          <w:b/>
          <w:sz w:val="24"/>
          <w:szCs w:val="24"/>
        </w:rPr>
      </w:pPr>
      <w:r w:rsidRPr="00912996">
        <w:rPr>
          <w:rFonts w:ascii="Times New Roman" w:hAnsi="Times New Roman" w:cs="Times New Roman"/>
          <w:b/>
          <w:bCs/>
          <w:sz w:val="24"/>
          <w:szCs w:val="24"/>
        </w:rPr>
        <w:t>6.</w:t>
      </w:r>
      <w:r w:rsidRPr="00912996">
        <w:rPr>
          <w:b/>
          <w:sz w:val="24"/>
          <w:szCs w:val="24"/>
        </w:rPr>
        <w:t> </w:t>
      </w:r>
      <w:r w:rsidRPr="00912996">
        <w:rPr>
          <w:rFonts w:ascii="Times New Roman" w:hAnsi="Times New Roman" w:cs="Times New Roman"/>
          <w:b/>
          <w:sz w:val="24"/>
          <w:szCs w:val="24"/>
        </w:rPr>
        <w:t>Порядок подачи заявок на участие в конкурсе в электронной форме по продаже муниципального имущества</w:t>
      </w:r>
    </w:p>
    <w:p xmlns:wp14="http://schemas.microsoft.com/office/word/2010/wordml" w:rsidRPr="00B05DF8" w:rsidR="00B05DF8" w:rsidP="00B05DF8" w:rsidRDefault="00B05DF8" w14:paraId="74395BE9" wp14:textId="77777777">
      <w:pPr>
        <w:ind w:firstLine="709"/>
        <w:jc w:val="both"/>
      </w:pPr>
      <w:proofErr w:type="gramStart"/>
      <w:r w:rsidRPr="00B05DF8">
        <w:t xml:space="preserve">Заявки подаются путем заполнения и собственноручного подписания установленной Продавцом формы заявки согласно Приложению № 2 к настоящему информационному сообщению, и размещения ее электронного образа (документа на бумажном носителе, преобразованного в электронно-цифровую форму путем </w:t>
      </w:r>
      <w:r w:rsidRPr="00B05DF8">
        <w:lastRenderedPageBreak/>
        <w:t xml:space="preserve">сканирования с сохранением его реквизитов), с приложением электронных образов документов в соответствии с перечнем, указанным в настоящем информационном сообщении, на сайте электронной площадки </w:t>
      </w:r>
      <w:r w:rsidRPr="00B05DF8">
        <w:rPr>
          <w:color w:val="000000"/>
        </w:rPr>
        <w:t>utp.sberbank-ast.ru</w:t>
      </w:r>
      <w:r w:rsidRPr="008C28C5">
        <w:t>.</w:t>
      </w:r>
      <w:proofErr w:type="gramEnd"/>
      <w:r w:rsidRPr="008C28C5">
        <w:t xml:space="preserve"> </w:t>
      </w:r>
      <w:r w:rsidRPr="008C28C5" w:rsidR="00A24EA0">
        <w:t>О</w:t>
      </w:r>
      <w:r w:rsidRPr="008C28C5">
        <w:t>дно лицо имеет право подать только одну заявку.</w:t>
      </w:r>
    </w:p>
    <w:p xmlns:wp14="http://schemas.microsoft.com/office/word/2010/wordml" w:rsidRPr="00B05DF8" w:rsidR="00B05DF8" w:rsidP="00B05DF8" w:rsidRDefault="00B05DF8" w14:paraId="543A1AB8" wp14:textId="77777777">
      <w:pPr>
        <w:ind w:firstLine="709"/>
        <w:jc w:val="both"/>
      </w:pPr>
      <w:r w:rsidRPr="00B05DF8">
        <w:t xml:space="preserve">Заявки подаются, начиная </w:t>
      </w:r>
      <w:proofErr w:type="gramStart"/>
      <w:r w:rsidRPr="00B05DF8">
        <w:t>с даты начала</w:t>
      </w:r>
      <w:proofErr w:type="gramEnd"/>
      <w:r w:rsidRPr="00B05DF8">
        <w:t xml:space="preserve"> приема заявок до даты окончания приема заявок, указанной в настоящем информационном сообщении.</w:t>
      </w:r>
    </w:p>
    <w:p xmlns:wp14="http://schemas.microsoft.com/office/word/2010/wordml" w:rsidRPr="007A0083" w:rsidR="00B05DF8" w:rsidP="00B05DF8" w:rsidRDefault="00B05DF8" w14:paraId="423AC8EA" wp14:textId="77777777">
      <w:pPr>
        <w:ind w:firstLine="709"/>
        <w:jc w:val="both"/>
      </w:pPr>
      <w:r w:rsidRPr="007A0083">
        <w:t xml:space="preserve">Заявки подаются и принимаются одновременно с полным комплектом требуемых для участия в </w:t>
      </w:r>
      <w:r w:rsidRPr="007A0083" w:rsidR="007A0083">
        <w:t>конкурсе в</w:t>
      </w:r>
      <w:r w:rsidRPr="007A0083">
        <w:t xml:space="preserve"> электронной форме документов.</w:t>
      </w:r>
    </w:p>
    <w:p xmlns:wp14="http://schemas.microsoft.com/office/word/2010/wordml" w:rsidRPr="008C28C5" w:rsidR="00B05DF8" w:rsidP="00B05DF8" w:rsidRDefault="00B05DF8" w14:paraId="1F32E9B9" wp14:textId="77777777">
      <w:pPr>
        <w:pStyle w:val="ConsPlusNormal"/>
        <w:ind w:firstLine="709"/>
        <w:jc w:val="both"/>
        <w:rPr>
          <w:b w:val="0"/>
          <w:sz w:val="24"/>
          <w:szCs w:val="24"/>
        </w:rPr>
      </w:pPr>
      <w:r w:rsidRPr="008C28C5">
        <w:rPr>
          <w:b w:val="0"/>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xmlns:wp14="http://schemas.microsoft.com/office/word/2010/wordml" w:rsidRPr="008C28C5" w:rsidR="00B05DF8" w:rsidP="00B05DF8" w:rsidRDefault="00B05DF8" w14:paraId="4887265D" wp14:textId="77777777">
      <w:pPr>
        <w:autoSpaceDE w:val="0"/>
        <w:autoSpaceDN w:val="0"/>
        <w:adjustRightInd w:val="0"/>
        <w:ind w:firstLine="709"/>
        <w:jc w:val="both"/>
      </w:pPr>
      <w:r w:rsidRPr="008C28C5">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xmlns:wp14="http://schemas.microsoft.com/office/word/2010/wordml" w:rsidRPr="008C28C5" w:rsidR="00B05DF8" w:rsidP="00B05DF8" w:rsidRDefault="00B05DF8" w14:paraId="1B7B20AA" wp14:textId="77777777">
      <w:pPr>
        <w:pStyle w:val="ConsPlusNormal"/>
        <w:ind w:firstLine="709"/>
        <w:jc w:val="both"/>
        <w:rPr>
          <w:b w:val="0"/>
          <w:sz w:val="24"/>
          <w:szCs w:val="24"/>
        </w:rPr>
      </w:pPr>
      <w:r w:rsidRPr="008C28C5">
        <w:rPr>
          <w:b w:val="0"/>
          <w:sz w:val="24"/>
          <w:szCs w:val="24"/>
        </w:rPr>
        <w:t>Заявки</w:t>
      </w:r>
      <w:r w:rsidRPr="008C28C5" w:rsidR="00F8391E">
        <w:rPr>
          <w:b w:val="0"/>
          <w:sz w:val="24"/>
          <w:szCs w:val="24"/>
        </w:rPr>
        <w:t xml:space="preserve"> с прилагаемыми к ним документами, а также предложения о цене имущества</w:t>
      </w:r>
      <w:r w:rsidRPr="008C28C5">
        <w:rPr>
          <w:b w:val="0"/>
          <w:sz w:val="24"/>
          <w:szCs w:val="24"/>
        </w:rPr>
        <w:t xml:space="preserve">, </w:t>
      </w:r>
      <w:r w:rsidRPr="008C28C5" w:rsidR="005C1E25">
        <w:rPr>
          <w:b w:val="0"/>
          <w:sz w:val="24"/>
          <w:szCs w:val="24"/>
        </w:rPr>
        <w:t>поданные с нарушением установленного срока</w:t>
      </w:r>
      <w:r w:rsidRPr="008C28C5">
        <w:rPr>
          <w:b w:val="0"/>
          <w:sz w:val="24"/>
          <w:szCs w:val="24"/>
        </w:rPr>
        <w:t>, на электронной площадке не регистрируются.</w:t>
      </w:r>
    </w:p>
    <w:p xmlns:wp14="http://schemas.microsoft.com/office/word/2010/wordml" w:rsidRPr="008C28C5" w:rsidR="00B05DF8" w:rsidP="00B05DF8" w:rsidRDefault="00B05DF8" w14:paraId="65905654" wp14:textId="77777777">
      <w:pPr>
        <w:pStyle w:val="ConsPlusNormal"/>
        <w:widowControl w:val="0"/>
        <w:ind w:firstLine="709"/>
        <w:jc w:val="both"/>
        <w:rPr>
          <w:b w:val="0"/>
          <w:sz w:val="24"/>
          <w:szCs w:val="24"/>
        </w:rPr>
      </w:pPr>
      <w:r w:rsidRPr="008C28C5">
        <w:rPr>
          <w:b w:val="0"/>
          <w:sz w:val="24"/>
          <w:szCs w:val="24"/>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8C28C5">
        <w:rPr>
          <w:b w:val="0"/>
          <w:sz w:val="24"/>
          <w:szCs w:val="24"/>
        </w:rPr>
        <w:t>уведомления</w:t>
      </w:r>
      <w:proofErr w:type="gramEnd"/>
      <w:r w:rsidRPr="008C28C5">
        <w:rPr>
          <w:b w:val="0"/>
          <w:sz w:val="24"/>
          <w:szCs w:val="24"/>
        </w:rPr>
        <w:t xml:space="preserve"> с приложением электронных копий зарегистрированной заявки и прилагаемых к ней документов.</w:t>
      </w:r>
    </w:p>
    <w:p xmlns:wp14="http://schemas.microsoft.com/office/word/2010/wordml" w:rsidRPr="008C28C5" w:rsidR="00B05DF8" w:rsidP="00B05DF8" w:rsidRDefault="00B05DF8" w14:paraId="01363336" wp14:textId="77777777">
      <w:pPr>
        <w:ind w:firstLine="709"/>
        <w:jc w:val="both"/>
      </w:pPr>
      <w:r w:rsidRPr="008C28C5">
        <w:t xml:space="preserve">Претендент вправе не позднее </w:t>
      </w:r>
      <w:r w:rsidRPr="008C28C5" w:rsidR="00F8391E">
        <w:t>даты</w:t>
      </w:r>
      <w:r w:rsidRPr="008C28C5">
        <w:t xml:space="preserve"> окончания приема заявок отозвать заявку путем направления уведомления об отзыве заявки на электронную площадку.</w:t>
      </w:r>
    </w:p>
    <w:p xmlns:wp14="http://schemas.microsoft.com/office/word/2010/wordml" w:rsidRPr="00355307" w:rsidR="00B05DF8" w:rsidP="00B05DF8" w:rsidRDefault="00B05DF8" w14:paraId="6EDC7129" wp14:textId="77777777">
      <w:pPr>
        <w:pStyle w:val="ae"/>
        <w:widowControl w:val="0"/>
        <w:spacing w:before="0" w:beforeAutospacing="0" w:after="0" w:afterAutospacing="0"/>
        <w:ind w:firstLine="709"/>
        <w:jc w:val="both"/>
        <w:rPr>
          <w:rFonts w:ascii="Times New Roman" w:hAnsi="Times New Roman" w:cs="Times New Roman"/>
          <w:sz w:val="24"/>
          <w:szCs w:val="24"/>
        </w:rPr>
      </w:pPr>
      <w:r w:rsidRPr="008C28C5">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xmlns:wp14="http://schemas.microsoft.com/office/word/2010/wordml" w:rsidR="0074761D" w:rsidP="0074761D" w:rsidRDefault="0074761D" w14:paraId="3DEEC669" wp14:textId="77777777">
      <w:pPr>
        <w:pStyle w:val="ac"/>
        <w:ind w:left="0" w:firstLine="709"/>
        <w:jc w:val="both"/>
        <w:rPr>
          <w:szCs w:val="22"/>
          <w:highlight w:val="yellow"/>
        </w:rPr>
      </w:pPr>
    </w:p>
    <w:p xmlns:wp14="http://schemas.microsoft.com/office/word/2010/wordml" w:rsidR="00553D13" w:rsidP="00553D13" w:rsidRDefault="00553D13" w14:paraId="5CC70C44" wp14:textId="77777777">
      <w:pPr>
        <w:ind w:firstLine="709"/>
        <w:jc w:val="center"/>
        <w:rPr>
          <w:b/>
          <w:bCs/>
          <w:szCs w:val="22"/>
        </w:rPr>
      </w:pPr>
      <w:r w:rsidRPr="004258DA">
        <w:rPr>
          <w:b/>
          <w:bCs/>
        </w:rPr>
        <w:t>7.</w:t>
      </w:r>
      <w:r w:rsidRPr="004258DA">
        <w:rPr>
          <w:b/>
        </w:rPr>
        <w:t> </w:t>
      </w:r>
      <w:r w:rsidRPr="004258DA">
        <w:rPr>
          <w:b/>
          <w:bCs/>
          <w:szCs w:val="22"/>
        </w:rPr>
        <w:t xml:space="preserve">Перечень документов, представляемых претендентами для участия в </w:t>
      </w:r>
      <w:r w:rsidR="00B12A3F">
        <w:rPr>
          <w:b/>
          <w:bCs/>
          <w:szCs w:val="22"/>
        </w:rPr>
        <w:t>конкурсе в</w:t>
      </w:r>
      <w:r w:rsidRPr="004258DA">
        <w:rPr>
          <w:b/>
          <w:bCs/>
          <w:szCs w:val="22"/>
        </w:rPr>
        <w:t xml:space="preserve"> электронной форме, и требования к их оформлению</w:t>
      </w:r>
    </w:p>
    <w:p xmlns:wp14="http://schemas.microsoft.com/office/word/2010/wordml" w:rsidRPr="00B12A3F" w:rsidR="00553D13" w:rsidP="00553D13" w:rsidRDefault="00553D13" w14:paraId="06BA5A4F" wp14:textId="77777777">
      <w:pPr>
        <w:ind w:firstLine="720"/>
        <w:jc w:val="both"/>
      </w:pPr>
      <w:r w:rsidRPr="00B12A3F">
        <w:t xml:space="preserve">Для участия в </w:t>
      </w:r>
      <w:r w:rsidRPr="00B12A3F" w:rsidR="004258DA">
        <w:t>конкурсе в</w:t>
      </w:r>
      <w:r w:rsidRPr="00B12A3F">
        <w:t xml:space="preserve"> электронной форме претенденты (лично или через своего представителя) одновременно с заявкой на участие в </w:t>
      </w:r>
      <w:r w:rsidRPr="00B12A3F" w:rsidR="00C926A2">
        <w:t>конкурсе</w:t>
      </w:r>
      <w:r w:rsidRPr="00B12A3F">
        <w:t xml:space="preserve">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xmlns:wp14="http://schemas.microsoft.com/office/word/2010/wordml" w:rsidRPr="00B12A3F" w:rsidR="00553D13" w:rsidP="00553D13" w:rsidRDefault="00553D13" w14:paraId="3EC96641" wp14:textId="77777777">
      <w:pPr>
        <w:ind w:firstLine="720"/>
        <w:jc w:val="both"/>
      </w:pPr>
      <w:r w:rsidRPr="00B12A3F">
        <w:rPr>
          <w:u w:val="single"/>
        </w:rPr>
        <w:t>юридические лица</w:t>
      </w:r>
      <w:r w:rsidRPr="00B12A3F">
        <w:t>:</w:t>
      </w:r>
    </w:p>
    <w:p xmlns:wp14="http://schemas.microsoft.com/office/word/2010/wordml" w:rsidRPr="00B12A3F" w:rsidR="00553D13" w:rsidP="00553D13" w:rsidRDefault="00553D13" w14:paraId="2DD455EF" wp14:textId="77777777">
      <w:pPr>
        <w:ind w:firstLine="720"/>
        <w:jc w:val="both"/>
      </w:pPr>
      <w:r w:rsidRPr="00B12A3F">
        <w:t>- учредительные документы;</w:t>
      </w:r>
    </w:p>
    <w:p xmlns:wp14="http://schemas.microsoft.com/office/word/2010/wordml" w:rsidRPr="00B12A3F" w:rsidR="00553D13" w:rsidP="00553D13" w:rsidRDefault="00553D13" w14:paraId="0D6E4302" wp14:textId="77777777">
      <w:pPr>
        <w:ind w:firstLine="720"/>
        <w:jc w:val="both"/>
      </w:pPr>
      <w:r w:rsidRPr="00B12A3F">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xmlns:wp14="http://schemas.microsoft.com/office/word/2010/wordml" w:rsidRPr="00B12A3F" w:rsidR="00553D13" w:rsidP="00553D13" w:rsidRDefault="00553D13" w14:paraId="3A696AF9" wp14:textId="77777777">
      <w:pPr>
        <w:ind w:firstLine="720"/>
        <w:jc w:val="both"/>
      </w:pPr>
      <w:r w:rsidRPr="00B12A3F">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xmlns:wp14="http://schemas.microsoft.com/office/word/2010/wordml" w:rsidRPr="00B12A3F" w:rsidR="00553D13" w:rsidP="00553D13" w:rsidRDefault="00553D13" w14:paraId="106CAD55" wp14:textId="77777777">
      <w:pPr>
        <w:ind w:firstLine="720"/>
        <w:jc w:val="both"/>
      </w:pPr>
      <w:r w:rsidRPr="00B12A3F">
        <w:rPr>
          <w:u w:val="single"/>
        </w:rPr>
        <w:t>физические лица</w:t>
      </w:r>
      <w:r w:rsidRPr="00B12A3F">
        <w:t xml:space="preserve"> представляют документ, удостоверяющий личность (копии всех его листов).</w:t>
      </w:r>
    </w:p>
    <w:p xmlns:wp14="http://schemas.microsoft.com/office/word/2010/wordml" w:rsidRPr="00B12A3F" w:rsidR="00553D13" w:rsidP="00553D13" w:rsidRDefault="00553D13" w14:paraId="2DF446EB" wp14:textId="77777777">
      <w:pPr>
        <w:ind w:firstLine="720"/>
        <w:jc w:val="both"/>
      </w:pPr>
      <w:r w:rsidRPr="00B12A3F">
        <w:rPr>
          <w:color w:val="000000"/>
        </w:rPr>
        <w:t>Допустимые форматы загружаемых файлов: .</w:t>
      </w:r>
      <w:proofErr w:type="spellStart"/>
      <w:r w:rsidRPr="00B12A3F">
        <w:rPr>
          <w:color w:val="000000"/>
        </w:rPr>
        <w:t>doc</w:t>
      </w:r>
      <w:proofErr w:type="spellEnd"/>
      <w:r w:rsidRPr="00B12A3F">
        <w:rPr>
          <w:color w:val="000000"/>
        </w:rPr>
        <w:t>, .</w:t>
      </w:r>
      <w:proofErr w:type="spellStart"/>
      <w:r w:rsidRPr="00B12A3F">
        <w:rPr>
          <w:color w:val="000000"/>
        </w:rPr>
        <w:t>docx</w:t>
      </w:r>
      <w:proofErr w:type="spellEnd"/>
      <w:r w:rsidRPr="00B12A3F">
        <w:rPr>
          <w:color w:val="000000"/>
        </w:rPr>
        <w:t>, .</w:t>
      </w:r>
      <w:proofErr w:type="spellStart"/>
      <w:r w:rsidRPr="00B12A3F">
        <w:rPr>
          <w:color w:val="000000"/>
        </w:rPr>
        <w:t>pdf</w:t>
      </w:r>
      <w:proofErr w:type="spellEnd"/>
      <w:r w:rsidRPr="00B12A3F">
        <w:rPr>
          <w:color w:val="000000"/>
        </w:rPr>
        <w:t>, .</w:t>
      </w:r>
      <w:r w:rsidRPr="00B12A3F">
        <w:rPr>
          <w:color w:val="000000"/>
          <w:lang w:val="en-US"/>
        </w:rPr>
        <w:t>txt</w:t>
      </w:r>
      <w:r w:rsidRPr="00B12A3F">
        <w:rPr>
          <w:color w:val="000000"/>
        </w:rPr>
        <w:t>, .</w:t>
      </w:r>
      <w:r w:rsidRPr="00B12A3F">
        <w:rPr>
          <w:color w:val="000000"/>
          <w:lang w:val="en-US"/>
        </w:rPr>
        <w:t>rtf</w:t>
      </w:r>
      <w:r w:rsidRPr="00B12A3F">
        <w:rPr>
          <w:color w:val="000000"/>
        </w:rPr>
        <w:t>, .</w:t>
      </w:r>
      <w:r w:rsidRPr="00B12A3F">
        <w:rPr>
          <w:color w:val="000000"/>
          <w:lang w:val="en-US"/>
        </w:rPr>
        <w:t>zip</w:t>
      </w:r>
      <w:r w:rsidRPr="00B12A3F">
        <w:rPr>
          <w:color w:val="000000"/>
        </w:rPr>
        <w:t>, .</w:t>
      </w:r>
      <w:proofErr w:type="spellStart"/>
      <w:r w:rsidRPr="00B12A3F">
        <w:rPr>
          <w:color w:val="000000"/>
          <w:lang w:val="en-US"/>
        </w:rPr>
        <w:t>rar</w:t>
      </w:r>
      <w:proofErr w:type="spellEnd"/>
      <w:r w:rsidRPr="00B12A3F">
        <w:rPr>
          <w:color w:val="000000"/>
        </w:rPr>
        <w:t>, .7</w:t>
      </w:r>
      <w:r w:rsidRPr="00B12A3F">
        <w:rPr>
          <w:color w:val="000000"/>
          <w:lang w:val="en-US"/>
        </w:rPr>
        <w:t>z</w:t>
      </w:r>
      <w:r w:rsidRPr="00B12A3F">
        <w:rPr>
          <w:color w:val="000000"/>
        </w:rPr>
        <w:t xml:space="preserve">, </w:t>
      </w:r>
      <w:proofErr w:type="spellStart"/>
      <w:r w:rsidRPr="00B12A3F">
        <w:rPr>
          <w:color w:val="000000"/>
        </w:rPr>
        <w:t>jpg</w:t>
      </w:r>
      <w:proofErr w:type="spellEnd"/>
      <w:r w:rsidRPr="00B12A3F">
        <w:rPr>
          <w:color w:val="000000"/>
        </w:rPr>
        <w:t>, .</w:t>
      </w:r>
      <w:proofErr w:type="spellStart"/>
      <w:r w:rsidRPr="00B12A3F">
        <w:rPr>
          <w:color w:val="000000"/>
        </w:rPr>
        <w:t>gif</w:t>
      </w:r>
      <w:proofErr w:type="spellEnd"/>
      <w:r w:rsidRPr="00B12A3F">
        <w:rPr>
          <w:color w:val="000000"/>
        </w:rPr>
        <w:t>, .</w:t>
      </w:r>
      <w:proofErr w:type="spellStart"/>
      <w:r w:rsidRPr="00B12A3F">
        <w:rPr>
          <w:color w:val="000000"/>
          <w:lang w:val="en-US"/>
        </w:rPr>
        <w:t>png</w:t>
      </w:r>
      <w:proofErr w:type="spellEnd"/>
      <w:r w:rsidRPr="00B12A3F">
        <w:rPr>
          <w:color w:val="000000"/>
        </w:rPr>
        <w:t>.</w:t>
      </w:r>
    </w:p>
    <w:p xmlns:wp14="http://schemas.microsoft.com/office/word/2010/wordml" w:rsidRPr="00B12A3F" w:rsidR="00553D13" w:rsidP="00553D13" w:rsidRDefault="00553D13" w14:paraId="62E1B1A8" wp14:textId="77777777">
      <w:pPr>
        <w:ind w:firstLine="720"/>
        <w:jc w:val="both"/>
      </w:pPr>
      <w:r w:rsidRPr="00B12A3F">
        <w:t>В случае</w:t>
      </w:r>
      <w:proofErr w:type="gramStart"/>
      <w:r w:rsidRPr="00B12A3F">
        <w:t>,</w:t>
      </w:r>
      <w:proofErr w:type="gramEnd"/>
      <w:r w:rsidRPr="00B12A3F">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B12A3F">
        <w:t>,</w:t>
      </w:r>
      <w:proofErr w:type="gramEnd"/>
      <w:r w:rsidRPr="00B12A3F">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xmlns:wp14="http://schemas.microsoft.com/office/word/2010/wordml" w:rsidRPr="00B12A3F" w:rsidR="00553D13" w:rsidP="00553D13" w:rsidRDefault="00553D13" w14:paraId="13D8A4B5" wp14:textId="77777777">
      <w:pPr>
        <w:ind w:firstLine="720"/>
        <w:jc w:val="both"/>
      </w:pPr>
      <w:r w:rsidRPr="00B12A3F">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xmlns:wp14="http://schemas.microsoft.com/office/word/2010/wordml" w:rsidRPr="00B12A3F" w:rsidR="00553D13" w:rsidP="00553D13" w:rsidRDefault="00553D13" w14:paraId="3608524C" wp14:textId="77777777">
      <w:pPr>
        <w:ind w:firstLine="720"/>
        <w:jc w:val="both"/>
      </w:pPr>
      <w:r w:rsidRPr="00B12A3F">
        <w:t>Указанные документы в части их оформления и содержания должны соответствовать требованиям законодательства Российской Федерации.</w:t>
      </w:r>
    </w:p>
    <w:p xmlns:wp14="http://schemas.microsoft.com/office/word/2010/wordml" w:rsidRPr="00B12A3F" w:rsidR="00553D13" w:rsidP="00553D13" w:rsidRDefault="00553D13" w14:paraId="01254752" wp14:textId="77777777">
      <w:pPr>
        <w:ind w:firstLine="720"/>
        <w:jc w:val="both"/>
      </w:pPr>
      <w:r w:rsidRPr="00B12A3F">
        <w:t>Не подлежат рассмотрению документы, исполненные карандашом, имеющие подчистки, приписки, иные не оговоренные в них исправления.</w:t>
      </w:r>
    </w:p>
    <w:p xmlns:wp14="http://schemas.microsoft.com/office/word/2010/wordml" w:rsidRPr="00B12A3F" w:rsidR="00553D13" w:rsidP="00553D13" w:rsidRDefault="00553D13" w14:paraId="4F56D3B1" wp14:textId="77777777">
      <w:pPr>
        <w:widowControl w:val="0"/>
        <w:ind w:firstLine="720"/>
        <w:jc w:val="both"/>
      </w:pPr>
      <w:r w:rsidRPr="00B12A3F">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xmlns:wp14="http://schemas.microsoft.com/office/word/2010/wordml" w:rsidRPr="000501AD" w:rsidR="0074761D" w:rsidP="0074761D" w:rsidRDefault="0074761D" w14:paraId="3656B9AB" wp14:textId="77777777">
      <w:pPr>
        <w:ind w:firstLine="708"/>
        <w:jc w:val="both"/>
        <w:rPr>
          <w:szCs w:val="22"/>
          <w:highlight w:val="yellow"/>
        </w:rPr>
      </w:pPr>
    </w:p>
    <w:p xmlns:wp14="http://schemas.microsoft.com/office/word/2010/wordml" w:rsidRPr="00CA4D2F" w:rsidR="007C0ADA" w:rsidP="00CA4D2F" w:rsidRDefault="00CA4D2F" w14:paraId="7E491398" wp14:textId="77777777">
      <w:pPr>
        <w:pStyle w:val="ae"/>
        <w:widowControl w:val="0"/>
        <w:spacing w:before="0" w:beforeAutospacing="0" w:after="0" w:afterAutospacing="0" w:line="240" w:lineRule="auto"/>
        <w:ind w:firstLine="709"/>
        <w:jc w:val="center"/>
        <w:rPr>
          <w:rFonts w:ascii="Times New Roman" w:hAnsi="Times New Roman" w:cs="Times New Roman"/>
          <w:b/>
          <w:bCs/>
          <w:sz w:val="24"/>
          <w:szCs w:val="24"/>
        </w:rPr>
      </w:pPr>
      <w:r w:rsidRPr="00CA4D2F">
        <w:rPr>
          <w:rFonts w:ascii="Times New Roman" w:hAnsi="Times New Roman" w:cs="Times New Roman"/>
          <w:b/>
          <w:bCs/>
          <w:sz w:val="24"/>
          <w:szCs w:val="24"/>
        </w:rPr>
        <w:t>8.</w:t>
      </w:r>
      <w:r w:rsidRPr="00CA4D2F">
        <w:rPr>
          <w:b/>
          <w:sz w:val="24"/>
          <w:szCs w:val="24"/>
        </w:rPr>
        <w:t> </w:t>
      </w:r>
      <w:r w:rsidRPr="00CA4D2F" w:rsidR="007C0ADA">
        <w:rPr>
          <w:rFonts w:ascii="Times New Roman" w:hAnsi="Times New Roman" w:cs="Times New Roman"/>
          <w:b/>
          <w:bCs/>
          <w:sz w:val="24"/>
          <w:szCs w:val="24"/>
        </w:rPr>
        <w:t xml:space="preserve">Определение участников </w:t>
      </w:r>
      <w:r>
        <w:rPr>
          <w:rFonts w:ascii="Times New Roman" w:hAnsi="Times New Roman" w:cs="Times New Roman"/>
          <w:b/>
          <w:bCs/>
          <w:sz w:val="24"/>
          <w:szCs w:val="24"/>
        </w:rPr>
        <w:t>конкурса</w:t>
      </w:r>
      <w:r w:rsidRPr="00CA4D2F" w:rsidR="007C0ADA">
        <w:rPr>
          <w:rFonts w:ascii="Times New Roman" w:hAnsi="Times New Roman" w:cs="Times New Roman"/>
          <w:b/>
          <w:bCs/>
          <w:sz w:val="24"/>
          <w:szCs w:val="24"/>
        </w:rPr>
        <w:t xml:space="preserve"> в электронной форме по продаже муниципального имущества</w:t>
      </w:r>
    </w:p>
    <w:p xmlns:wp14="http://schemas.microsoft.com/office/word/2010/wordml" w:rsidRPr="00CA4D2F" w:rsidR="007C0ADA" w:rsidP="007C0ADA" w:rsidRDefault="007C0ADA" w14:paraId="6892C186" wp14:textId="77777777">
      <w:pPr>
        <w:pStyle w:val="ae"/>
        <w:widowControl w:val="0"/>
        <w:spacing w:before="0" w:beforeAutospacing="0" w:after="0" w:afterAutospacing="0"/>
        <w:ind w:firstLine="709"/>
        <w:jc w:val="both"/>
        <w:rPr>
          <w:rFonts w:ascii="Times New Roman" w:hAnsi="Times New Roman" w:cs="Times New Roman"/>
          <w:sz w:val="24"/>
          <w:szCs w:val="24"/>
        </w:rPr>
      </w:pPr>
      <w:r w:rsidRPr="00CA4D2F">
        <w:rPr>
          <w:rFonts w:ascii="Times New Roman" w:hAnsi="Times New Roman" w:cs="Times New Roman"/>
          <w:bCs/>
          <w:sz w:val="24"/>
          <w:szCs w:val="24"/>
        </w:rPr>
        <w:t xml:space="preserve">В указанный </w:t>
      </w:r>
      <w:r w:rsidRPr="00CA4D2F">
        <w:rPr>
          <w:rFonts w:ascii="Times New Roman" w:hAnsi="Times New Roman" w:cs="Times New Roman"/>
          <w:sz w:val="24"/>
          <w:szCs w:val="24"/>
        </w:rPr>
        <w:t xml:space="preserve">в настоящем информационном сообщении день определения участников </w:t>
      </w:r>
      <w:r w:rsidRPr="00CA4D2F" w:rsidR="00CA4D2F">
        <w:rPr>
          <w:rFonts w:ascii="Times New Roman" w:hAnsi="Times New Roman" w:cs="Times New Roman"/>
          <w:sz w:val="24"/>
          <w:szCs w:val="24"/>
        </w:rPr>
        <w:t>конкурса</w:t>
      </w:r>
      <w:r w:rsidRPr="00CA4D2F">
        <w:rPr>
          <w:rFonts w:ascii="Times New Roman" w:hAnsi="Times New Roman" w:cs="Times New Roman"/>
          <w:sz w:val="24"/>
          <w:szCs w:val="24"/>
        </w:rPr>
        <w:t xml:space="preserve"> в электронной форме Продавец рассматривает заявки и документы претендентов.</w:t>
      </w:r>
    </w:p>
    <w:p xmlns:wp14="http://schemas.microsoft.com/office/word/2010/wordml" w:rsidR="007C0ADA" w:rsidP="007C0ADA" w:rsidRDefault="007C0ADA" w14:paraId="2BCBD2A4" wp14:textId="77777777">
      <w:pPr>
        <w:ind w:firstLine="708"/>
        <w:jc w:val="both"/>
      </w:pPr>
      <w:r w:rsidRPr="00CA4D2F">
        <w:t xml:space="preserve">По результатам рассмотрения заявок и документов Продавец принимает решение о признании претендентов участниками </w:t>
      </w:r>
      <w:r w:rsidRPr="00CA4D2F" w:rsidR="00CA4D2F">
        <w:t>конкурса</w:t>
      </w:r>
      <w:r w:rsidRPr="00CA4D2F">
        <w:t xml:space="preserve"> в электронной форме.</w:t>
      </w:r>
    </w:p>
    <w:p xmlns:wp14="http://schemas.microsoft.com/office/word/2010/wordml" w:rsidRPr="00CA4D2F" w:rsidR="00C13D61" w:rsidP="007C0ADA" w:rsidRDefault="00C13D61" w14:paraId="42A10A36" wp14:textId="77777777">
      <w:pPr>
        <w:ind w:firstLine="708"/>
        <w:jc w:val="both"/>
      </w:pPr>
      <w:r>
        <w:t>К участию в процедуре продажи имущества допускаются лица, пр</w:t>
      </w:r>
      <w:r w:rsidR="005B3306">
        <w:t>и</w:t>
      </w:r>
      <w:r>
        <w:t>знанные Продавцом в соответствии Федеральным законом о приватизации участниками.</w:t>
      </w:r>
    </w:p>
    <w:p xmlns:wp14="http://schemas.microsoft.com/office/word/2010/wordml" w:rsidRPr="00951974" w:rsidR="007C0ADA" w:rsidP="007C0ADA" w:rsidRDefault="007C0ADA" w14:paraId="6F7D2599" wp14:textId="77777777">
      <w:pPr>
        <w:ind w:firstLine="708"/>
        <w:jc w:val="both"/>
      </w:pPr>
      <w:r w:rsidRPr="00951974">
        <w:t xml:space="preserve">Претендент не допускается к участию в </w:t>
      </w:r>
      <w:r w:rsidRPr="00951974" w:rsidR="00CA4D2F">
        <w:t>конкурсе в</w:t>
      </w:r>
      <w:r w:rsidRPr="00951974">
        <w:t xml:space="preserve"> электронной форме по следующим основаниям:</w:t>
      </w:r>
    </w:p>
    <w:p xmlns:wp14="http://schemas.microsoft.com/office/word/2010/wordml" w:rsidRPr="00951974" w:rsidR="007C0ADA" w:rsidP="007C0ADA" w:rsidRDefault="007C0ADA" w14:paraId="47BE5E8D" wp14:textId="77777777">
      <w:pPr>
        <w:ind w:firstLine="709"/>
        <w:jc w:val="both"/>
      </w:pPr>
      <w:r w:rsidRPr="00951974">
        <w:t>- представленные документы не подтверждают право претендента быть покупателем в соответствии с законодательством Российской Федерации;</w:t>
      </w:r>
    </w:p>
    <w:p xmlns:wp14="http://schemas.microsoft.com/office/word/2010/wordml" w:rsidRPr="00951974" w:rsidR="007C0ADA" w:rsidP="007C0ADA" w:rsidRDefault="007C0ADA" w14:paraId="77ADF8C0" wp14:textId="77777777">
      <w:pPr>
        <w:ind w:firstLine="709"/>
        <w:jc w:val="both"/>
      </w:pPr>
      <w:r w:rsidRPr="00951974">
        <w:t xml:space="preserve">- представлены не все документы в соответствии с перечнем, указанным в информационном сообщении о проведении </w:t>
      </w:r>
      <w:r w:rsidRPr="00951974" w:rsidR="00CA4D2F">
        <w:t>конкурса</w:t>
      </w:r>
      <w:r w:rsidRPr="00951974">
        <w:t xml:space="preserve"> в электронной форме, или оформление указанных документов не соответствует законодательству Российской Федерации;</w:t>
      </w:r>
    </w:p>
    <w:p xmlns:wp14="http://schemas.microsoft.com/office/word/2010/wordml" w:rsidRPr="00951974" w:rsidR="007C0ADA" w:rsidP="007C0ADA" w:rsidRDefault="007C0ADA" w14:paraId="17E3B367" wp14:textId="77777777">
      <w:pPr>
        <w:ind w:firstLine="709"/>
        <w:jc w:val="both"/>
      </w:pPr>
      <w:r w:rsidRPr="00951974">
        <w:t>- заявка подана лицом, не уполномоченным претендентом на осуществление таких действий;</w:t>
      </w:r>
    </w:p>
    <w:p xmlns:wp14="http://schemas.microsoft.com/office/word/2010/wordml" w:rsidRPr="00951974" w:rsidR="007C0ADA" w:rsidP="007C0ADA" w:rsidRDefault="007C0ADA" w14:paraId="4DFCD219" wp14:textId="77777777">
      <w:pPr>
        <w:ind w:firstLine="709"/>
        <w:jc w:val="both"/>
      </w:pPr>
      <w:r w:rsidRPr="00951974">
        <w:t>- не подтверждено поступление в установленный срок задатка на счет, указанный в настоящем информационном сообщении.</w:t>
      </w:r>
    </w:p>
    <w:p xmlns:wp14="http://schemas.microsoft.com/office/word/2010/wordml" w:rsidRPr="00951974" w:rsidR="007C0ADA" w:rsidP="007C0ADA" w:rsidRDefault="007C0ADA" w14:paraId="601FF516" wp14:textId="77777777">
      <w:pPr>
        <w:ind w:firstLine="708"/>
        <w:jc w:val="both"/>
      </w:pPr>
      <w:r w:rsidRPr="00951974">
        <w:t xml:space="preserve">Настоящий перечень оснований отказа претенденту на участие в </w:t>
      </w:r>
      <w:r w:rsidRPr="00951974" w:rsidR="00CA4D2F">
        <w:t>конкурсе в</w:t>
      </w:r>
      <w:r w:rsidRPr="00951974">
        <w:t xml:space="preserve"> электронной форме является исчерпывающим.</w:t>
      </w:r>
    </w:p>
    <w:p xmlns:wp14="http://schemas.microsoft.com/office/word/2010/wordml" w:rsidRPr="009603FA" w:rsidR="007C0ADA" w:rsidP="007C0ADA" w:rsidRDefault="007C0ADA" w14:paraId="3839B25E" wp14:textId="77777777">
      <w:pPr>
        <w:autoSpaceDE w:val="0"/>
        <w:autoSpaceDN w:val="0"/>
        <w:adjustRightInd w:val="0"/>
        <w:ind w:firstLine="709"/>
        <w:jc w:val="both"/>
      </w:pPr>
      <w:proofErr w:type="gramStart"/>
      <w:r w:rsidRPr="00951974">
        <w:t>Продавец в день рассмотрения заявок и до</w:t>
      </w:r>
      <w:r w:rsidRPr="009603FA">
        <w:t xml:space="preserve">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Pr="009603FA" w:rsidR="009603FA">
        <w:t>конкурсе</w:t>
      </w:r>
      <w:r w:rsidRPr="009603FA">
        <w:t>, с указанием оснований отказа.</w:t>
      </w:r>
      <w:proofErr w:type="gramEnd"/>
    </w:p>
    <w:p xmlns:wp14="http://schemas.microsoft.com/office/word/2010/wordml" w:rsidRPr="009603FA" w:rsidR="009603FA" w:rsidP="009603FA" w:rsidRDefault="007C0ADA" w14:paraId="31E6CD39" wp14:textId="77777777">
      <w:pPr>
        <w:widowControl w:val="0"/>
        <w:ind w:firstLine="708"/>
        <w:jc w:val="both"/>
      </w:pPr>
      <w:r w:rsidRPr="009603FA">
        <w:t xml:space="preserve">Претендент, допущенный к участию в </w:t>
      </w:r>
      <w:r w:rsidRPr="009603FA" w:rsidR="009603FA">
        <w:t>конкурсе в</w:t>
      </w:r>
      <w:r w:rsidRPr="009603FA">
        <w:t xml:space="preserve"> электронной форме, приобретает статус участника </w:t>
      </w:r>
      <w:r w:rsidRPr="009603FA" w:rsidR="009603FA">
        <w:t>конкурса</w:t>
      </w:r>
      <w:r w:rsidRPr="009603FA">
        <w:t xml:space="preserve"> с момента оформления</w:t>
      </w:r>
      <w:r w:rsidRPr="009603FA" w:rsidR="009603FA">
        <w:t xml:space="preserve"> Продавцом протокола о признании претендентов участниками такой продажи.</w:t>
      </w:r>
    </w:p>
    <w:p xmlns:wp14="http://schemas.microsoft.com/office/word/2010/wordml" w:rsidRPr="000501AD" w:rsidR="0074761D" w:rsidP="0074761D" w:rsidRDefault="0074761D" w14:paraId="45FB0818" wp14:textId="77777777">
      <w:pPr>
        <w:ind w:firstLine="708"/>
        <w:jc w:val="both"/>
        <w:rPr>
          <w:szCs w:val="22"/>
          <w:highlight w:val="yellow"/>
        </w:rPr>
      </w:pPr>
    </w:p>
    <w:p xmlns:wp14="http://schemas.microsoft.com/office/word/2010/wordml" w:rsidRPr="007D4E7B" w:rsidR="0074761D" w:rsidP="007D4E7B" w:rsidRDefault="007D4E7B" w14:paraId="4521FDEF" wp14:textId="77777777">
      <w:pPr>
        <w:pStyle w:val="ac"/>
        <w:ind w:left="0" w:firstLine="709"/>
        <w:jc w:val="center"/>
        <w:rPr>
          <w:b/>
          <w:bCs/>
          <w:szCs w:val="22"/>
        </w:rPr>
      </w:pPr>
      <w:r w:rsidRPr="007D4E7B">
        <w:rPr>
          <w:b/>
          <w:bCs/>
        </w:rPr>
        <w:t>9.</w:t>
      </w:r>
      <w:r w:rsidRPr="007D4E7B">
        <w:rPr>
          <w:b/>
        </w:rPr>
        <w:t> </w:t>
      </w:r>
      <w:r w:rsidRPr="007D4E7B" w:rsidR="0074761D">
        <w:rPr>
          <w:b/>
          <w:bCs/>
          <w:szCs w:val="22"/>
        </w:rPr>
        <w:t xml:space="preserve">Порядок проведения конкурса </w:t>
      </w:r>
      <w:r w:rsidRPr="007D4E7B">
        <w:rPr>
          <w:b/>
          <w:bCs/>
          <w:szCs w:val="22"/>
        </w:rPr>
        <w:t xml:space="preserve">в электронной форме </w:t>
      </w:r>
      <w:r w:rsidRPr="007D4E7B" w:rsidR="0074761D">
        <w:rPr>
          <w:b/>
          <w:bCs/>
          <w:szCs w:val="22"/>
        </w:rPr>
        <w:t>по продаже муниципального имущества</w:t>
      </w:r>
    </w:p>
    <w:p xmlns:wp14="http://schemas.microsoft.com/office/word/2010/wordml" w:rsidR="00B124DD" w:rsidP="007D4E7B" w:rsidRDefault="007D4E7B" w14:paraId="08FDDA93" wp14:textId="77777777">
      <w:pPr>
        <w:autoSpaceDE w:val="0"/>
        <w:autoSpaceDN w:val="0"/>
        <w:adjustRightInd w:val="0"/>
        <w:ind w:firstLine="709"/>
        <w:jc w:val="both"/>
      </w:pPr>
      <w:r w:rsidRPr="00B124DD">
        <w:t xml:space="preserve">Процедура </w:t>
      </w:r>
      <w:r w:rsidRPr="00B124DD" w:rsidR="00B124DD">
        <w:t>конкурса</w:t>
      </w:r>
      <w:r w:rsidRPr="00B124DD">
        <w:t xml:space="preserve"> в электронной форме проводится на электронной площадке ЗАО «Сбербанк-АСТ» в день и время, указанные в настоящем информационном сообщении</w:t>
      </w:r>
      <w:r w:rsidR="00B124DD">
        <w:t>.</w:t>
      </w:r>
    </w:p>
    <w:p xmlns:wp14="http://schemas.microsoft.com/office/word/2010/wordml" w:rsidR="005E32F8" w:rsidP="005E32F8" w:rsidRDefault="005E32F8" w14:paraId="12C804A3" wp14:textId="77777777">
      <w:pPr>
        <w:ind w:firstLine="708"/>
        <w:jc w:val="both"/>
        <w:rPr>
          <w:szCs w:val="22"/>
        </w:rPr>
      </w:pPr>
      <w:r w:rsidRPr="00951974">
        <w:rPr>
          <w:szCs w:val="22"/>
        </w:rPr>
        <w:t xml:space="preserve">Конкурс в электронной форме по продаже муниципального имущества является открытым по составу участников. Предложения о цене муниципального имущества </w:t>
      </w:r>
      <w:proofErr w:type="gramStart"/>
      <w:r w:rsidRPr="00951974">
        <w:rPr>
          <w:szCs w:val="22"/>
        </w:rPr>
        <w:t>заявляются</w:t>
      </w:r>
      <w:proofErr w:type="gramEnd"/>
      <w:r w:rsidRPr="00951974">
        <w:rPr>
          <w:szCs w:val="22"/>
        </w:rPr>
        <w:t xml:space="preserve"> участниками конкурса открыто в ходе проведения торгов.</w:t>
      </w:r>
    </w:p>
    <w:p xmlns:wp14="http://schemas.microsoft.com/office/word/2010/wordml" w:rsidRPr="008C50D3" w:rsidR="00633568" w:rsidP="00633568" w:rsidRDefault="00633568" w14:paraId="1F068C1C" wp14:textId="77777777">
      <w:pPr>
        <w:ind w:firstLine="709"/>
        <w:jc w:val="both"/>
        <w:rPr>
          <w:rFonts w:eastAsiaTheme="minorHAnsi"/>
          <w:lang w:eastAsia="en-US"/>
        </w:rPr>
      </w:pPr>
      <w:r w:rsidRPr="008C50D3">
        <w:rPr>
          <w:rFonts w:eastAsiaTheme="minorHAnsi"/>
          <w:lang w:eastAsia="en-US"/>
        </w:rPr>
        <w:t xml:space="preserve">Предложение о цене продаваемого на конкурсе имущества </w:t>
      </w:r>
      <w:proofErr w:type="gramStart"/>
      <w:r w:rsidRPr="008C50D3">
        <w:rPr>
          <w:rFonts w:eastAsiaTheme="minorHAnsi"/>
          <w:lang w:eastAsia="en-US"/>
        </w:rPr>
        <w:t>заявляется</w:t>
      </w:r>
      <w:proofErr w:type="gramEnd"/>
      <w:r w:rsidRPr="008C50D3">
        <w:rPr>
          <w:rFonts w:eastAsiaTheme="minorHAnsi"/>
          <w:lang w:eastAsia="en-US"/>
        </w:rPr>
        <w:t xml:space="preserve"> участником конкурса в д</w:t>
      </w:r>
      <w:r>
        <w:rPr>
          <w:rFonts w:eastAsiaTheme="minorHAnsi"/>
          <w:lang w:eastAsia="en-US"/>
        </w:rPr>
        <w:t>ень подведения итогов конкурса.</w:t>
      </w:r>
    </w:p>
    <w:p xmlns:wp14="http://schemas.microsoft.com/office/word/2010/wordml" w:rsidRPr="00951974" w:rsidR="005E32F8" w:rsidP="005E32F8" w:rsidRDefault="005E32F8" w14:paraId="4E2E7D77" wp14:textId="77777777">
      <w:pPr>
        <w:widowControl w:val="0"/>
        <w:ind w:firstLine="708"/>
        <w:jc w:val="both"/>
      </w:pPr>
      <w:r w:rsidRPr="00951974">
        <w:t xml:space="preserve">Претендент (участник) вправе подать только одно предложение о цене имущества, </w:t>
      </w:r>
      <w:r w:rsidRPr="00951974">
        <w:lastRenderedPageBreak/>
        <w:t>которое не может быть изменено.</w:t>
      </w:r>
    </w:p>
    <w:p xmlns:wp14="http://schemas.microsoft.com/office/word/2010/wordml" w:rsidRPr="00951974" w:rsidR="000179A5" w:rsidP="005E32F8" w:rsidRDefault="005E32F8" w14:paraId="19CD5771" wp14:textId="77777777">
      <w:pPr>
        <w:widowControl w:val="0"/>
        <w:ind w:firstLine="708"/>
        <w:jc w:val="both"/>
      </w:pPr>
      <w:r w:rsidRPr="00951974">
        <w:t xml:space="preserve">Предложение о цене имущества подается </w:t>
      </w:r>
      <w:r w:rsidRPr="00951974" w:rsidR="000179A5">
        <w:t>посредством функционала электронной площадки в сроки, указанные в настоящем извещении.</w:t>
      </w:r>
    </w:p>
    <w:p xmlns:wp14="http://schemas.microsoft.com/office/word/2010/wordml" w:rsidRPr="00951974" w:rsidR="005E32F8" w:rsidP="005E32F8" w:rsidRDefault="005E32F8" w14:paraId="6954D31F" wp14:textId="77777777">
      <w:pPr>
        <w:widowControl w:val="0"/>
        <w:autoSpaceDE w:val="0"/>
        <w:autoSpaceDN w:val="0"/>
        <w:adjustRightInd w:val="0"/>
        <w:ind w:firstLine="709"/>
        <w:jc w:val="both"/>
      </w:pPr>
      <w:r w:rsidRPr="00951974">
        <w:t>В день и во время подведения итогов конкурса, по истечении времени, предусмотренного для направления предложений о цене имущества</w:t>
      </w:r>
      <w:r w:rsidRPr="00951974" w:rsidR="00591A70">
        <w:t>, и после получения от Продавца протокола об итогах приема заявок и определении участников</w:t>
      </w:r>
      <w:r w:rsidRPr="00951974">
        <w:t xml:space="preserve"> Оператор электронной площадки через «личный кабинет» Продавца обеспечивает доступ Продавца к предложениям участников о цене имущества.</w:t>
      </w:r>
    </w:p>
    <w:p xmlns:wp14="http://schemas.microsoft.com/office/word/2010/wordml" w:rsidRPr="00951974" w:rsidR="005E32F8" w:rsidP="005E32F8" w:rsidRDefault="005E32F8" w14:paraId="24D8C3DA" wp14:textId="77777777">
      <w:pPr>
        <w:widowControl w:val="0"/>
        <w:autoSpaceDE w:val="0"/>
        <w:autoSpaceDN w:val="0"/>
        <w:adjustRightInd w:val="0"/>
        <w:ind w:firstLine="709"/>
        <w:jc w:val="both"/>
      </w:pPr>
      <w:r w:rsidRPr="00951974">
        <w:t xml:space="preserve">Решение </w:t>
      </w:r>
      <w:r w:rsidRPr="00951974" w:rsidR="00C678A0">
        <w:t>П</w:t>
      </w:r>
      <w:r w:rsidRPr="00951974">
        <w:t>родавца об определении победителя конкурса оформляется протоколом об итогах конкурса. Указанный протокол подписывается Продавцом в день подведения итогов конкурса.</w:t>
      </w:r>
    </w:p>
    <w:p xmlns:wp14="http://schemas.microsoft.com/office/word/2010/wordml" w:rsidRPr="00951974" w:rsidR="00EA5EA2" w:rsidP="005E32F8" w:rsidRDefault="00EA5EA2" w14:paraId="7008C50C" wp14:textId="77777777">
      <w:pPr>
        <w:widowControl w:val="0"/>
        <w:autoSpaceDE w:val="0"/>
        <w:autoSpaceDN w:val="0"/>
        <w:adjustRightInd w:val="0"/>
        <w:ind w:firstLine="709"/>
        <w:jc w:val="both"/>
      </w:pPr>
      <w:r w:rsidRPr="00951974">
        <w:t>Подписание Продавцом протокола об итогах конкурса является завершением процедуры конкурса</w:t>
      </w:r>
      <w:r w:rsidRPr="00951974" w:rsidR="00133234">
        <w:t xml:space="preserve"> в электронной форме.</w:t>
      </w:r>
    </w:p>
    <w:p xmlns:wp14="http://schemas.microsoft.com/office/word/2010/wordml" w:rsidRPr="00951974" w:rsidR="004A564A" w:rsidP="005E32F8" w:rsidRDefault="004A564A" w14:paraId="10A8E590" wp14:textId="77777777">
      <w:pPr>
        <w:widowControl w:val="0"/>
        <w:autoSpaceDE w:val="0"/>
        <w:autoSpaceDN w:val="0"/>
        <w:adjustRightInd w:val="0"/>
        <w:ind w:firstLine="709"/>
        <w:jc w:val="both"/>
      </w:pPr>
      <w:r w:rsidRPr="00951974">
        <w:t xml:space="preserve">Право приобретения муниципального имущества принадлежит покупателю, </w:t>
      </w:r>
      <w:r w:rsidRPr="00951974" w:rsidR="001E1421">
        <w:t>который предложил в</w:t>
      </w:r>
      <w:r w:rsidRPr="00951974">
        <w:t xml:space="preserve"> ходе конкурса наиболее высокую цену за указанное имущество, при условии выполнения таким покупателем условий конкурса.</w:t>
      </w:r>
    </w:p>
    <w:p xmlns:wp14="http://schemas.microsoft.com/office/word/2010/wordml" w:rsidRPr="00951974" w:rsidR="00D300AB" w:rsidP="00D300AB" w:rsidRDefault="00D300AB" w14:paraId="1B117036" wp14:textId="77777777">
      <w:pPr>
        <w:autoSpaceDE w:val="0"/>
        <w:autoSpaceDN w:val="0"/>
        <w:adjustRightInd w:val="0"/>
        <w:ind w:firstLine="709"/>
        <w:jc w:val="both"/>
      </w:pPr>
      <w:r w:rsidRPr="00951974">
        <w:t>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xmlns:wp14="http://schemas.microsoft.com/office/word/2010/wordml" w:rsidRPr="00951974" w:rsidR="00D300AB" w:rsidP="00D300AB" w:rsidRDefault="00D300AB" w14:paraId="3C5F5752" wp14:textId="77777777">
      <w:pPr>
        <w:autoSpaceDE w:val="0"/>
        <w:autoSpaceDN w:val="0"/>
        <w:adjustRightInd w:val="0"/>
        <w:ind w:firstLine="709"/>
        <w:jc w:val="both"/>
      </w:pPr>
      <w:r w:rsidRPr="00951974">
        <w:t>а) наименование имущества и иные позволяющие его индивидуализировать сведения (спецификация лота);</w:t>
      </w:r>
    </w:p>
    <w:p xmlns:wp14="http://schemas.microsoft.com/office/word/2010/wordml" w:rsidRPr="00951974" w:rsidR="00D300AB" w:rsidP="00D300AB" w:rsidRDefault="00D300AB" w14:paraId="6EC4D265" wp14:textId="77777777">
      <w:pPr>
        <w:autoSpaceDE w:val="0"/>
        <w:autoSpaceDN w:val="0"/>
        <w:adjustRightInd w:val="0"/>
        <w:ind w:firstLine="709"/>
        <w:jc w:val="both"/>
      </w:pPr>
      <w:r w:rsidRPr="00951974">
        <w:t>б) цена сделки;</w:t>
      </w:r>
    </w:p>
    <w:p xmlns:wp14="http://schemas.microsoft.com/office/word/2010/wordml" w:rsidRPr="00951974" w:rsidR="00D300AB" w:rsidP="00D300AB" w:rsidRDefault="00D300AB" w14:paraId="09BEDA1D" wp14:textId="77777777">
      <w:pPr>
        <w:autoSpaceDE w:val="0"/>
        <w:autoSpaceDN w:val="0"/>
        <w:adjustRightInd w:val="0"/>
        <w:ind w:firstLine="709"/>
        <w:jc w:val="both"/>
      </w:pPr>
      <w:r w:rsidRPr="00951974">
        <w:t>в) фамилия, имя, отчество физического лица или наименование юридического     лица – победителя.</w:t>
      </w:r>
    </w:p>
    <w:p xmlns:wp14="http://schemas.microsoft.com/office/word/2010/wordml" w:rsidRPr="00951974" w:rsidR="005E32F8" w:rsidP="005E32F8" w:rsidRDefault="005E32F8" w14:paraId="15BDDBAD" wp14:textId="77777777">
      <w:pPr>
        <w:widowControl w:val="0"/>
        <w:ind w:firstLine="708"/>
        <w:jc w:val="both"/>
      </w:pPr>
      <w:r w:rsidRPr="00951974">
        <w:t>Конкурс, в котором принял участие только один участник, признается несостоявшимся.</w:t>
      </w:r>
    </w:p>
    <w:p xmlns:wp14="http://schemas.microsoft.com/office/word/2010/wordml" w:rsidRPr="000501AD" w:rsidR="0074761D" w:rsidP="0074761D" w:rsidRDefault="0074761D" w14:paraId="049F31CB" wp14:textId="77777777">
      <w:pPr>
        <w:ind w:firstLine="709"/>
        <w:jc w:val="both"/>
        <w:rPr>
          <w:szCs w:val="22"/>
          <w:highlight w:val="yellow"/>
        </w:rPr>
      </w:pPr>
    </w:p>
    <w:p xmlns:wp14="http://schemas.microsoft.com/office/word/2010/wordml" w:rsidRPr="0082328C" w:rsidR="0074761D" w:rsidP="0074761D" w:rsidRDefault="0074761D" w14:paraId="3A1A7626" wp14:textId="77777777">
      <w:pPr>
        <w:jc w:val="center"/>
        <w:rPr>
          <w:b/>
          <w:bCs/>
          <w:szCs w:val="22"/>
        </w:rPr>
      </w:pPr>
      <w:r w:rsidRPr="0082328C">
        <w:rPr>
          <w:b/>
          <w:bCs/>
          <w:szCs w:val="22"/>
        </w:rPr>
        <w:t>10. Порядок заключения договора купли-продажи</w:t>
      </w:r>
    </w:p>
    <w:p xmlns:wp14="http://schemas.microsoft.com/office/word/2010/wordml" w:rsidRPr="00B96C4F" w:rsidR="0082328C" w:rsidP="0082328C" w:rsidRDefault="0082328C" w14:paraId="72B037CD" wp14:textId="77777777">
      <w:pPr>
        <w:ind w:firstLine="708"/>
        <w:jc w:val="both"/>
      </w:pPr>
      <w:r w:rsidRPr="00B96C4F">
        <w:t xml:space="preserve">Договор купли-продажи муниципального имущества заключается между Продавцом и победителем конкурса в форме электронного документа в течение 5 рабочих дней </w:t>
      </w:r>
      <w:proofErr w:type="gramStart"/>
      <w:r w:rsidRPr="00B96C4F">
        <w:t>с даты подведения</w:t>
      </w:r>
      <w:proofErr w:type="gramEnd"/>
      <w:r w:rsidRPr="00B96C4F">
        <w:t xml:space="preserve"> итогов конкурса.</w:t>
      </w:r>
    </w:p>
    <w:p xmlns:wp14="http://schemas.microsoft.com/office/word/2010/wordml" w:rsidR="0082328C" w:rsidP="0082328C" w:rsidRDefault="0082328C" w14:paraId="4C28ACBE" wp14:textId="77777777">
      <w:pPr>
        <w:ind w:firstLine="708"/>
        <w:jc w:val="both"/>
      </w:pPr>
      <w:r w:rsidRPr="00B96C4F">
        <w:t>При уклонении (отказе) победителя от заключения в указанный срок договора купли-продажи муниципального имущества</w:t>
      </w:r>
      <w:r w:rsidRPr="00B96C4F" w:rsidR="00A65837">
        <w:t xml:space="preserve"> конкурс признается несостоявшимся, победитель утрачивает право на заключение указанного договора купли-продажи,</w:t>
      </w:r>
      <w:r w:rsidRPr="00B96C4F">
        <w:t xml:space="preserve"> задаток ему не возвращается.</w:t>
      </w:r>
    </w:p>
    <w:p xmlns:wp14="http://schemas.microsoft.com/office/word/2010/wordml" w:rsidRPr="00ED5486" w:rsidR="0082328C" w:rsidP="0082328C" w:rsidRDefault="0082328C" w14:paraId="6B8D6607" wp14:textId="77777777">
      <w:pPr>
        <w:ind w:firstLine="708"/>
        <w:jc w:val="both"/>
        <w:rPr>
          <w:b/>
          <w:highlight w:val="lightGray"/>
        </w:rPr>
      </w:pPr>
      <w:proofErr w:type="gramStart"/>
      <w:r w:rsidRPr="005D2471">
        <w:rPr>
          <w:b/>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в течение 10 календарных дней</w:t>
      </w:r>
      <w:r w:rsidRPr="005D2471">
        <w:t xml:space="preserve"> </w:t>
      </w:r>
      <w:r w:rsidRPr="005D2471">
        <w:rPr>
          <w:b/>
        </w:rPr>
        <w:t>с даты заключения договора купли-продажи в размере цены (без НДС – для юридических лиц, индивидуальных предпринимателей, с НДС – для физических лиц, не являющимся индивидуальными предпринимателями), установленной по итогам продажи на следующие реквизиты:</w:t>
      </w:r>
      <w:proofErr w:type="gramEnd"/>
    </w:p>
    <w:p xmlns:wp14="http://schemas.microsoft.com/office/word/2010/wordml" w:rsidRPr="005D2471" w:rsidR="0082328C" w:rsidP="0082328C" w:rsidRDefault="0082328C" w14:paraId="3387411B" wp14:textId="77777777">
      <w:pPr>
        <w:jc w:val="both"/>
      </w:pPr>
      <w:r w:rsidRPr="005D2471">
        <w:t xml:space="preserve">Наименование получателя – </w:t>
      </w:r>
      <w:r w:rsidRPr="005D2471">
        <w:rPr>
          <w:bCs/>
        </w:rPr>
        <w:t>УФК по Воронежской области (Управление имущественных и земельных отношений администрации городского округа город Воронеж)</w:t>
      </w:r>
    </w:p>
    <w:p xmlns:wp14="http://schemas.microsoft.com/office/word/2010/wordml" w:rsidRPr="005D2471" w:rsidR="0082328C" w:rsidP="0082328C" w:rsidRDefault="0082328C" w14:paraId="20EDB5ED" wp14:textId="77777777">
      <w:pPr>
        <w:ind w:firstLine="540"/>
        <w:jc w:val="both"/>
      </w:pPr>
      <w:r w:rsidRPr="005D2471">
        <w:t xml:space="preserve">№ счета </w:t>
      </w:r>
      <w:r w:rsidRPr="005D2471">
        <w:rPr>
          <w:bCs/>
        </w:rPr>
        <w:t>40101810500000010004</w:t>
      </w:r>
      <w:r w:rsidRPr="005D2471">
        <w:t xml:space="preserve"> </w:t>
      </w:r>
    </w:p>
    <w:p xmlns:wp14="http://schemas.microsoft.com/office/word/2010/wordml" w:rsidRPr="005D2471" w:rsidR="0082328C" w:rsidP="0082328C" w:rsidRDefault="0082328C" w14:paraId="02D4DEFC" wp14:textId="77777777">
      <w:pPr>
        <w:ind w:firstLine="540"/>
        <w:jc w:val="both"/>
      </w:pPr>
      <w:r w:rsidRPr="005D2471">
        <w:t>ИНН 3666181570 КПП 366601001</w:t>
      </w:r>
    </w:p>
    <w:p xmlns:wp14="http://schemas.microsoft.com/office/word/2010/wordml" w:rsidRPr="005D2471" w:rsidR="005D2471" w:rsidP="005D2471" w:rsidRDefault="005D2471" w14:paraId="52CC0944" wp14:textId="77777777">
      <w:pPr>
        <w:ind w:firstLine="540"/>
        <w:jc w:val="both"/>
      </w:pPr>
      <w:r w:rsidRPr="005D2471">
        <w:t>КБК 97811413040040000410</w:t>
      </w:r>
    </w:p>
    <w:p xmlns:wp14="http://schemas.microsoft.com/office/word/2010/wordml" w:rsidRPr="005D2471" w:rsidR="0082328C" w:rsidP="0082328C" w:rsidRDefault="0082328C" w14:paraId="2A676049" wp14:textId="77777777">
      <w:pPr>
        <w:ind w:firstLine="540"/>
        <w:jc w:val="both"/>
      </w:pPr>
      <w:r w:rsidRPr="005D2471">
        <w:t>БИК банка получателя 042007001</w:t>
      </w:r>
    </w:p>
    <w:p xmlns:wp14="http://schemas.microsoft.com/office/word/2010/wordml" w:rsidRPr="00ED5486" w:rsidR="0082328C" w:rsidP="0082328C" w:rsidRDefault="0082328C" w14:paraId="58CE5A0B" wp14:textId="77777777">
      <w:pPr>
        <w:ind w:firstLine="540"/>
        <w:jc w:val="both"/>
        <w:rPr>
          <w:highlight w:val="lightGray"/>
        </w:rPr>
      </w:pPr>
      <w:r w:rsidRPr="005D2471">
        <w:t>ОКТ</w:t>
      </w:r>
      <w:proofErr w:type="gramStart"/>
      <w:r w:rsidRPr="005D2471">
        <w:rPr>
          <w:lang w:val="en-US"/>
        </w:rPr>
        <w:t>M</w:t>
      </w:r>
      <w:proofErr w:type="gramEnd"/>
      <w:r w:rsidRPr="005D2471">
        <w:t>О 20701000</w:t>
      </w:r>
    </w:p>
    <w:p xmlns:wp14="http://schemas.microsoft.com/office/word/2010/wordml" w:rsidRPr="005D2471" w:rsidR="0082328C" w:rsidP="0082328C" w:rsidRDefault="0082328C" w14:paraId="3E05F06F" wp14:textId="77777777">
      <w:pPr>
        <w:jc w:val="both"/>
        <w:rPr>
          <w:b/>
        </w:rPr>
      </w:pPr>
      <w:r w:rsidRPr="005D2471">
        <w:t xml:space="preserve">Наименование банка получателя – </w:t>
      </w:r>
      <w:r w:rsidRPr="005D2471">
        <w:rPr>
          <w:b/>
        </w:rPr>
        <w:t>Отделение Воронеж г. Воронеж</w:t>
      </w:r>
    </w:p>
    <w:p xmlns:wp14="http://schemas.microsoft.com/office/word/2010/wordml" w:rsidRPr="005D2471" w:rsidR="0082328C" w:rsidP="0082328C" w:rsidRDefault="0082328C" w14:paraId="6551BA90" wp14:textId="77777777">
      <w:pPr>
        <w:ind w:firstLine="708"/>
        <w:jc w:val="both"/>
      </w:pPr>
      <w:r w:rsidRPr="005D2471">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xmlns:wp14="http://schemas.microsoft.com/office/word/2010/wordml" w:rsidRPr="00E206FA" w:rsidR="0082328C" w:rsidP="0082328C" w:rsidRDefault="0082328C" w14:paraId="6852D882" wp14:textId="77777777">
      <w:pPr>
        <w:ind w:firstLine="708"/>
        <w:jc w:val="both"/>
      </w:pPr>
      <w:r w:rsidRPr="00E206FA">
        <w:t xml:space="preserve">Задаток, перечисленный покупателем для участия в </w:t>
      </w:r>
      <w:r w:rsidRPr="00E206FA" w:rsidR="005D2471">
        <w:t>конкурсе в</w:t>
      </w:r>
      <w:r w:rsidRPr="00E206FA">
        <w:t xml:space="preserve"> электронной форме, засчитывается в счет оплаты муниципального имущества.</w:t>
      </w:r>
    </w:p>
    <w:p xmlns:wp14="http://schemas.microsoft.com/office/word/2010/wordml" w:rsidR="0074761D" w:rsidP="0074761D" w:rsidRDefault="0074761D" w14:paraId="53128261" wp14:textId="77777777">
      <w:pPr>
        <w:ind w:firstLine="708"/>
        <w:jc w:val="both"/>
        <w:rPr>
          <w:szCs w:val="22"/>
          <w:highlight w:val="yellow"/>
        </w:rPr>
      </w:pPr>
    </w:p>
    <w:p xmlns:wp14="http://schemas.microsoft.com/office/word/2010/wordml" w:rsidRPr="00AA5E5C" w:rsidR="00AA5E5C" w:rsidP="00AA5E5C" w:rsidRDefault="00AA5E5C" w14:paraId="0168C7A5" wp14:textId="77777777">
      <w:pPr>
        <w:jc w:val="center"/>
        <w:rPr>
          <w:szCs w:val="22"/>
        </w:rPr>
      </w:pPr>
      <w:r w:rsidRPr="00AA5E5C">
        <w:rPr>
          <w:b/>
          <w:bCs/>
          <w:szCs w:val="22"/>
        </w:rPr>
        <w:t>11. Переход права собственности на муниципальное имущество</w:t>
      </w:r>
    </w:p>
    <w:p xmlns:wp14="http://schemas.microsoft.com/office/word/2010/wordml" w:rsidRPr="00AA5E5C" w:rsidR="00AA5E5C" w:rsidP="00AA5E5C" w:rsidRDefault="00AA5E5C" w14:paraId="21BF97ED" wp14:textId="77777777">
      <w:pPr>
        <w:ind w:firstLine="709"/>
        <w:jc w:val="both"/>
      </w:pPr>
      <w:r w:rsidRPr="00AF3672">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r w:rsidRPr="00AF3672" w:rsidR="00F10DFD">
        <w:t>, и выполнения условий конкурса</w:t>
      </w:r>
      <w:r w:rsidRPr="00AF3672">
        <w:t>. Факт оплаты подтверждается выпиской со счета Продавца о поступлении сре</w:t>
      </w:r>
      <w:proofErr w:type="gramStart"/>
      <w:r w:rsidRPr="00AF3672">
        <w:t>дств в р</w:t>
      </w:r>
      <w:proofErr w:type="gramEnd"/>
      <w:r w:rsidRPr="00AF3672">
        <w:t>азмере и сроки, которые указаны в договоре купли-продажи.</w:t>
      </w:r>
    </w:p>
    <w:p xmlns:wp14="http://schemas.microsoft.com/office/word/2010/wordml" w:rsidR="00AA5E5C" w:rsidP="00AA5E5C" w:rsidRDefault="00AA5E5C" w14:paraId="2227195B" wp14:textId="77777777">
      <w:pPr>
        <w:ind w:firstLine="708"/>
        <w:jc w:val="both"/>
      </w:pPr>
      <w:r w:rsidRPr="00AA5E5C">
        <w:t xml:space="preserve">Все иные вопросы, касающиеся проведения </w:t>
      </w:r>
      <w:r w:rsidR="00362788">
        <w:t>конкурса</w:t>
      </w:r>
      <w:r w:rsidRPr="00AA5E5C">
        <w:t xml:space="preserve">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xmlns:wp14="http://schemas.microsoft.com/office/word/2010/wordml" w:rsidRPr="000501AD" w:rsidR="0074761D" w:rsidP="0074761D" w:rsidRDefault="0074761D" w14:paraId="62486C05" wp14:textId="77777777">
      <w:pPr>
        <w:ind w:firstLine="708"/>
        <w:jc w:val="both"/>
        <w:rPr>
          <w:szCs w:val="22"/>
          <w:highlight w:val="yellow"/>
        </w:rPr>
      </w:pPr>
    </w:p>
    <w:p xmlns:wp14="http://schemas.microsoft.com/office/word/2010/wordml" w:rsidRPr="002C03E4" w:rsidR="0074761D" w:rsidP="0074761D" w:rsidRDefault="0074761D" w14:paraId="26131A18" wp14:textId="77777777">
      <w:pPr>
        <w:pStyle w:val="western"/>
        <w:widowControl w:val="0"/>
        <w:spacing w:before="0" w:beforeAutospacing="0" w:after="0"/>
        <w:ind w:firstLine="567"/>
        <w:jc w:val="center"/>
        <w:rPr>
          <w:b/>
          <w:color w:val="auto"/>
        </w:rPr>
      </w:pPr>
      <w:r w:rsidRPr="002C03E4">
        <w:rPr>
          <w:b/>
          <w:color w:val="auto"/>
        </w:rPr>
        <w:t>12. Приложением к настоящему информационному сообщению являются:</w:t>
      </w:r>
    </w:p>
    <w:p xmlns:wp14="http://schemas.microsoft.com/office/word/2010/wordml" w:rsidR="0074761D" w:rsidP="0074761D" w:rsidRDefault="0074761D" w14:paraId="58EEB14E" wp14:textId="77777777">
      <w:pPr>
        <w:pStyle w:val="a4"/>
        <w:ind w:right="-142" w:firstLine="720"/>
        <w:jc w:val="both"/>
        <w:rPr>
          <w:rFonts w:ascii="Times New Roman" w:hAnsi="Times New Roman"/>
          <w:b w:val="0"/>
          <w:sz w:val="24"/>
          <w:szCs w:val="24"/>
        </w:rPr>
      </w:pPr>
      <w:proofErr w:type="gramStart"/>
      <w:r w:rsidRPr="002C03E4">
        <w:rPr>
          <w:rFonts w:ascii="Times New Roman" w:hAnsi="Times New Roman"/>
          <w:b w:val="0"/>
          <w:sz w:val="24"/>
          <w:szCs w:val="24"/>
        </w:rPr>
        <w:t>1)</w:t>
      </w:r>
      <w:r w:rsidRPr="002C03E4">
        <w:t xml:space="preserve"> </w:t>
      </w:r>
      <w:r w:rsidRPr="002C03E4">
        <w:rPr>
          <w:rFonts w:ascii="Times New Roman" w:hAnsi="Times New Roman"/>
          <w:b w:val="0"/>
          <w:sz w:val="24"/>
          <w:szCs w:val="24"/>
        </w:rPr>
        <w:t xml:space="preserve">Постановление администрации городского округа город Воронеж от </w:t>
      </w:r>
      <w:r w:rsidRPr="00F52189" w:rsidR="00F52189">
        <w:rPr>
          <w:rFonts w:ascii="Times New Roman" w:hAnsi="Times New Roman"/>
          <w:b w:val="0"/>
          <w:sz w:val="24"/>
          <w:szCs w:val="24"/>
        </w:rPr>
        <w:t>13</w:t>
      </w:r>
      <w:r w:rsidRPr="00F52189" w:rsidR="002C03E4">
        <w:rPr>
          <w:rFonts w:ascii="Times New Roman" w:hAnsi="Times New Roman"/>
          <w:b w:val="0"/>
          <w:sz w:val="24"/>
          <w:szCs w:val="24"/>
        </w:rPr>
        <w:t>.</w:t>
      </w:r>
      <w:r w:rsidRPr="00F52189" w:rsidR="00F52189">
        <w:rPr>
          <w:rFonts w:ascii="Times New Roman" w:hAnsi="Times New Roman"/>
          <w:b w:val="0"/>
          <w:sz w:val="24"/>
          <w:szCs w:val="24"/>
        </w:rPr>
        <w:t>03</w:t>
      </w:r>
      <w:r w:rsidRPr="00F52189">
        <w:rPr>
          <w:rFonts w:ascii="Times New Roman" w:hAnsi="Times New Roman"/>
          <w:b w:val="0"/>
          <w:sz w:val="24"/>
          <w:szCs w:val="24"/>
        </w:rPr>
        <w:t>.20</w:t>
      </w:r>
      <w:r w:rsidRPr="00F52189" w:rsidR="00EA3357">
        <w:rPr>
          <w:rFonts w:ascii="Times New Roman" w:hAnsi="Times New Roman"/>
          <w:b w:val="0"/>
          <w:sz w:val="24"/>
          <w:szCs w:val="24"/>
        </w:rPr>
        <w:t>20</w:t>
      </w:r>
      <w:r w:rsidRPr="00F52189">
        <w:rPr>
          <w:rFonts w:ascii="Times New Roman" w:hAnsi="Times New Roman"/>
          <w:b w:val="0"/>
          <w:sz w:val="24"/>
          <w:szCs w:val="24"/>
        </w:rPr>
        <w:t xml:space="preserve"> № </w:t>
      </w:r>
      <w:r w:rsidRPr="00F52189" w:rsidR="00F52189">
        <w:rPr>
          <w:rFonts w:ascii="Times New Roman" w:hAnsi="Times New Roman"/>
          <w:b w:val="0"/>
          <w:sz w:val="24"/>
          <w:szCs w:val="24"/>
        </w:rPr>
        <w:t>185</w:t>
      </w:r>
      <w:r w:rsidRPr="002C03E4">
        <w:rPr>
          <w:rFonts w:ascii="Times New Roman" w:hAnsi="Times New Roman"/>
          <w:b w:val="0"/>
          <w:sz w:val="24"/>
          <w:szCs w:val="24"/>
        </w:rPr>
        <w:t xml:space="preserve"> «Об условиях приватизации и утверждении условий конкурса по продаже объекта культурного наследия регионального значения, расположенного по адресу: г. Воронеж,    ул. </w:t>
      </w:r>
      <w:r w:rsidR="00CF27DC">
        <w:rPr>
          <w:rFonts w:ascii="Times New Roman" w:hAnsi="Times New Roman"/>
          <w:b w:val="0"/>
          <w:sz w:val="24"/>
          <w:szCs w:val="24"/>
        </w:rPr>
        <w:t>Красн</w:t>
      </w:r>
      <w:r w:rsidR="00A800F8">
        <w:rPr>
          <w:rFonts w:ascii="Times New Roman" w:hAnsi="Times New Roman"/>
          <w:b w:val="0"/>
          <w:sz w:val="24"/>
          <w:szCs w:val="24"/>
        </w:rPr>
        <w:t>ознаменная</w:t>
      </w:r>
      <w:r w:rsidRPr="002C03E4">
        <w:rPr>
          <w:rFonts w:ascii="Times New Roman" w:hAnsi="Times New Roman"/>
          <w:b w:val="0"/>
          <w:sz w:val="24"/>
          <w:szCs w:val="24"/>
        </w:rPr>
        <w:t xml:space="preserve">, </w:t>
      </w:r>
      <w:r w:rsidR="00A800F8">
        <w:rPr>
          <w:rFonts w:ascii="Times New Roman" w:hAnsi="Times New Roman"/>
          <w:b w:val="0"/>
          <w:sz w:val="24"/>
          <w:szCs w:val="24"/>
        </w:rPr>
        <w:t>105</w:t>
      </w:r>
      <w:r w:rsidRPr="002C03E4">
        <w:rPr>
          <w:rFonts w:ascii="Times New Roman" w:hAnsi="Times New Roman"/>
          <w:b w:val="0"/>
          <w:sz w:val="24"/>
          <w:szCs w:val="24"/>
        </w:rPr>
        <w:t>»</w:t>
      </w:r>
      <w:r w:rsidRPr="002C03E4">
        <w:rPr>
          <w:rFonts w:ascii="Times New Roman" w:hAnsi="Times New Roman"/>
          <w:b w:val="0"/>
          <w:sz w:val="24"/>
          <w:szCs w:val="24"/>
          <w:lang w:eastAsia="en-US"/>
        </w:rPr>
        <w:t xml:space="preserve"> (размещено </w:t>
      </w:r>
      <w:r w:rsidRPr="002C03E4">
        <w:rPr>
          <w:rFonts w:ascii="Times New Roman" w:hAnsi="Times New Roman"/>
          <w:b w:val="0"/>
          <w:sz w:val="24"/>
          <w:szCs w:val="24"/>
        </w:rPr>
        <w:t xml:space="preserve">на официальном сайте администрации городского округа город Воронеж в сети Интернет </w:t>
      </w:r>
      <w:hyperlink w:history="1" r:id="rId13">
        <w:r w:rsidRPr="002C03E4">
          <w:rPr>
            <w:rStyle w:val="ad"/>
            <w:rFonts w:ascii="Times New Roman" w:hAnsi="Times New Roman"/>
            <w:b w:val="0"/>
            <w:color w:val="auto"/>
            <w:sz w:val="24"/>
            <w:szCs w:val="24"/>
          </w:rPr>
          <w:t>www.voronezh-city.ru</w:t>
        </w:r>
      </w:hyperlink>
      <w:r w:rsidRPr="002C03E4">
        <w:rPr>
          <w:rStyle w:val="ad"/>
          <w:rFonts w:ascii="Times New Roman" w:hAnsi="Times New Roman"/>
          <w:b w:val="0"/>
          <w:color w:val="auto"/>
          <w:sz w:val="24"/>
          <w:szCs w:val="24"/>
        </w:rPr>
        <w:t xml:space="preserve">, </w:t>
      </w:r>
      <w:r w:rsidRPr="002C03E4">
        <w:rPr>
          <w:rFonts w:ascii="Times New Roman" w:hAnsi="Times New Roman"/>
          <w:b w:val="0"/>
          <w:sz w:val="24"/>
          <w:szCs w:val="24"/>
        </w:rPr>
        <w:t xml:space="preserve">официальном сайте торгов в сети Интернет </w:t>
      </w:r>
      <w:hyperlink w:history="1" r:id="rId14">
        <w:r w:rsidRPr="002C03E4">
          <w:rPr>
            <w:rStyle w:val="af"/>
            <w:rFonts w:ascii="Times New Roman" w:hAnsi="Times New Roman"/>
            <w:sz w:val="24"/>
            <w:szCs w:val="24"/>
            <w:lang w:val="en-US"/>
          </w:rPr>
          <w:t>www</w:t>
        </w:r>
        <w:r w:rsidRPr="002C03E4">
          <w:rPr>
            <w:rStyle w:val="af"/>
            <w:rFonts w:ascii="Times New Roman" w:hAnsi="Times New Roman"/>
            <w:sz w:val="24"/>
            <w:szCs w:val="24"/>
          </w:rPr>
          <w:t>.</w:t>
        </w:r>
        <w:proofErr w:type="spellStart"/>
        <w:r w:rsidRPr="002C03E4">
          <w:rPr>
            <w:rStyle w:val="af"/>
            <w:rFonts w:ascii="Times New Roman" w:hAnsi="Times New Roman"/>
            <w:sz w:val="24"/>
            <w:szCs w:val="24"/>
            <w:lang w:val="en-US"/>
          </w:rPr>
          <w:t>torgi</w:t>
        </w:r>
        <w:proofErr w:type="spellEnd"/>
        <w:r w:rsidRPr="002C03E4">
          <w:rPr>
            <w:rStyle w:val="af"/>
            <w:rFonts w:ascii="Times New Roman" w:hAnsi="Times New Roman"/>
            <w:sz w:val="24"/>
            <w:szCs w:val="24"/>
          </w:rPr>
          <w:t>.</w:t>
        </w:r>
        <w:proofErr w:type="spellStart"/>
        <w:r w:rsidRPr="002C03E4">
          <w:rPr>
            <w:rStyle w:val="af"/>
            <w:rFonts w:ascii="Times New Roman" w:hAnsi="Times New Roman"/>
            <w:sz w:val="24"/>
            <w:szCs w:val="24"/>
            <w:lang w:val="en-US"/>
          </w:rPr>
          <w:t>gov</w:t>
        </w:r>
        <w:proofErr w:type="spellEnd"/>
        <w:r w:rsidRPr="002C03E4">
          <w:rPr>
            <w:rStyle w:val="af"/>
            <w:rFonts w:ascii="Times New Roman" w:hAnsi="Times New Roman"/>
            <w:sz w:val="24"/>
            <w:szCs w:val="24"/>
          </w:rPr>
          <w:t>.</w:t>
        </w:r>
        <w:proofErr w:type="spellStart"/>
        <w:r w:rsidRPr="002C03E4">
          <w:rPr>
            <w:rStyle w:val="af"/>
            <w:rFonts w:ascii="Times New Roman" w:hAnsi="Times New Roman"/>
            <w:sz w:val="24"/>
            <w:szCs w:val="24"/>
            <w:lang w:val="en-US"/>
          </w:rPr>
          <w:t>ru</w:t>
        </w:r>
        <w:proofErr w:type="spellEnd"/>
      </w:hyperlink>
      <w:r w:rsidRPr="002C03E4">
        <w:rPr>
          <w:rFonts w:ascii="Times New Roman" w:hAnsi="Times New Roman"/>
          <w:b w:val="0"/>
          <w:sz w:val="24"/>
          <w:szCs w:val="24"/>
        </w:rPr>
        <w:t>);</w:t>
      </w:r>
      <w:proofErr w:type="gramEnd"/>
    </w:p>
    <w:p xmlns:wp14="http://schemas.microsoft.com/office/word/2010/wordml" w:rsidRPr="00A800F8" w:rsidR="00A800F8" w:rsidP="0074761D" w:rsidRDefault="00EA3357" w14:paraId="1D3639F0" wp14:textId="77777777">
      <w:pPr>
        <w:pStyle w:val="a4"/>
        <w:ind w:right="-142" w:firstLine="720"/>
        <w:jc w:val="both"/>
        <w:rPr>
          <w:rFonts w:ascii="Times New Roman" w:hAnsi="Times New Roman"/>
          <w:b w:val="0"/>
          <w:sz w:val="24"/>
          <w:szCs w:val="24"/>
        </w:rPr>
      </w:pPr>
      <w:r w:rsidRPr="00A800F8">
        <w:rPr>
          <w:rFonts w:ascii="Times New Roman" w:hAnsi="Times New Roman"/>
          <w:b w:val="0"/>
          <w:sz w:val="24"/>
          <w:szCs w:val="24"/>
        </w:rPr>
        <w:t xml:space="preserve">2) </w:t>
      </w:r>
      <w:r w:rsidR="00A800F8">
        <w:rPr>
          <w:rFonts w:ascii="Times New Roman" w:hAnsi="Times New Roman"/>
          <w:b w:val="0"/>
          <w:sz w:val="24"/>
          <w:szCs w:val="24"/>
        </w:rPr>
        <w:t>О</w:t>
      </w:r>
      <w:r w:rsidRPr="00A800F8" w:rsidR="00A800F8">
        <w:rPr>
          <w:rFonts w:ascii="Times New Roman" w:hAnsi="Times New Roman"/>
          <w:b w:val="0"/>
          <w:sz w:val="24"/>
          <w:szCs w:val="24"/>
        </w:rPr>
        <w:t>хранн</w:t>
      </w:r>
      <w:r w:rsidR="00A800F8">
        <w:rPr>
          <w:rFonts w:ascii="Times New Roman" w:hAnsi="Times New Roman"/>
          <w:b w:val="0"/>
          <w:sz w:val="24"/>
          <w:szCs w:val="24"/>
        </w:rPr>
        <w:t>ое</w:t>
      </w:r>
      <w:r w:rsidRPr="00A800F8" w:rsidR="00A800F8">
        <w:rPr>
          <w:rFonts w:ascii="Times New Roman" w:hAnsi="Times New Roman"/>
          <w:b w:val="0"/>
          <w:sz w:val="24"/>
          <w:szCs w:val="24"/>
        </w:rPr>
        <w:t xml:space="preserve"> обязательство, утвержденн</w:t>
      </w:r>
      <w:r w:rsidR="00A800F8">
        <w:rPr>
          <w:rFonts w:ascii="Times New Roman" w:hAnsi="Times New Roman"/>
          <w:b w:val="0"/>
          <w:sz w:val="24"/>
          <w:szCs w:val="24"/>
        </w:rPr>
        <w:t>ое</w:t>
      </w:r>
      <w:r w:rsidRPr="00A800F8" w:rsidR="00A800F8">
        <w:rPr>
          <w:rFonts w:ascii="Times New Roman" w:hAnsi="Times New Roman"/>
          <w:b w:val="0"/>
          <w:sz w:val="24"/>
          <w:szCs w:val="24"/>
        </w:rPr>
        <w:t xml:space="preserve"> приказом управления по охране объектов культурного наследия Воронежской области от 24.10.2018</w:t>
      </w:r>
      <w:r w:rsidRPr="00A800F8" w:rsidR="00A800F8">
        <w:rPr>
          <w:rFonts w:ascii="Times New Roman" w:hAnsi="Times New Roman"/>
          <w:b w:val="0"/>
        </w:rPr>
        <w:t xml:space="preserve"> </w:t>
      </w:r>
      <w:r w:rsidRPr="00A800F8" w:rsidR="00A800F8">
        <w:rPr>
          <w:rFonts w:ascii="Times New Roman" w:hAnsi="Times New Roman"/>
          <w:b w:val="0"/>
          <w:sz w:val="24"/>
          <w:szCs w:val="24"/>
        </w:rPr>
        <w:t>№ 71-01-07/226</w:t>
      </w:r>
      <w:r w:rsidRPr="00A800F8" w:rsidR="00A800F8">
        <w:rPr>
          <w:rFonts w:ascii="Times New Roman" w:hAnsi="Times New Roman"/>
          <w:b w:val="0"/>
        </w:rPr>
        <w:t xml:space="preserve">                            </w:t>
      </w:r>
      <w:r w:rsidRPr="00A800F8" w:rsidR="00A800F8">
        <w:rPr>
          <w:rFonts w:ascii="Times New Roman" w:hAnsi="Times New Roman"/>
          <w:b w:val="0"/>
          <w:sz w:val="24"/>
          <w:szCs w:val="24"/>
        </w:rPr>
        <w:t xml:space="preserve"> «Об утверждении охранного обязательства собственника или иного законного владельца»</w:t>
      </w:r>
      <w:r w:rsidR="00A800F8">
        <w:rPr>
          <w:rFonts w:ascii="Times New Roman" w:hAnsi="Times New Roman"/>
          <w:b w:val="0"/>
          <w:sz w:val="24"/>
          <w:szCs w:val="24"/>
        </w:rPr>
        <w:t>;</w:t>
      </w:r>
    </w:p>
    <w:p xmlns:wp14="http://schemas.microsoft.com/office/word/2010/wordml" w:rsidRPr="00EF64E3" w:rsidR="0074761D" w:rsidP="0074761D" w:rsidRDefault="0074761D" w14:paraId="7A3E475B" wp14:textId="77777777">
      <w:pPr>
        <w:ind w:firstLine="708"/>
        <w:jc w:val="both"/>
      </w:pPr>
      <w:r w:rsidRPr="00EF64E3">
        <w:t>3) Проект договора купли-продажи;</w:t>
      </w:r>
    </w:p>
    <w:p xmlns:wp14="http://schemas.microsoft.com/office/word/2010/wordml" w:rsidRPr="00EF64E3" w:rsidR="0074761D" w:rsidP="0074761D" w:rsidRDefault="0074761D" w14:paraId="7ADF914E" wp14:textId="77777777">
      <w:pPr>
        <w:ind w:firstLine="708"/>
        <w:jc w:val="both"/>
      </w:pPr>
      <w:r w:rsidRPr="00EF64E3">
        <w:t>4) Форма заявки.</w:t>
      </w:r>
    </w:p>
    <w:p xmlns:wp14="http://schemas.microsoft.com/office/word/2010/wordml" w:rsidRPr="0074761D" w:rsidR="00BD60E9" w:rsidP="00126D64" w:rsidRDefault="0074761D" w14:paraId="42A580FC" wp14:textId="77777777">
      <w:pPr>
        <w:ind w:firstLine="708"/>
        <w:jc w:val="both"/>
      </w:pPr>
      <w:proofErr w:type="gramStart"/>
      <w:r w:rsidRPr="00EF64E3">
        <w:t>Ознакомиться с документацией можно в управлении имущественных и земельных отношений администрации горо</w:t>
      </w:r>
      <w:r w:rsidR="008025E5">
        <w:t>дского округа город Воронеж (г.</w:t>
      </w:r>
      <w:r w:rsidRPr="00EA3357" w:rsidR="008025E5">
        <w:t> </w:t>
      </w:r>
      <w:r w:rsidRPr="00EF64E3">
        <w:t xml:space="preserve">Воронеж,                              ул. Пушкинская, д. 5, </w:t>
      </w:r>
      <w:proofErr w:type="spellStart"/>
      <w:r w:rsidRPr="00EF64E3">
        <w:t>каб</w:t>
      </w:r>
      <w:proofErr w:type="spellEnd"/>
      <w:r w:rsidRPr="00EF64E3">
        <w:t>. 3</w:t>
      </w:r>
      <w:r w:rsidRPr="00EF64E3" w:rsidR="00EF64E3">
        <w:t>07</w:t>
      </w:r>
      <w:r w:rsidRPr="00EF64E3">
        <w:t xml:space="preserve">) с </w:t>
      </w:r>
      <w:r w:rsidRPr="00F6735E" w:rsidR="003C65B0">
        <w:t>2</w:t>
      </w:r>
      <w:r w:rsidR="00513174">
        <w:t>5</w:t>
      </w:r>
      <w:r w:rsidRPr="00F6735E" w:rsidR="003C65B0">
        <w:t>.03.</w:t>
      </w:r>
      <w:r w:rsidRPr="00F6735E" w:rsidR="003C65B0">
        <w:rPr>
          <w:bCs/>
        </w:rPr>
        <w:t>2020</w:t>
      </w:r>
      <w:r w:rsidR="00513174">
        <w:t xml:space="preserve"> по 20</w:t>
      </w:r>
      <w:r w:rsidRPr="00F6735E" w:rsidR="003C65B0">
        <w:t>.04.2020</w:t>
      </w:r>
      <w:r w:rsidRPr="00EF64E3">
        <w:t>.</w:t>
      </w:r>
      <w:proofErr w:type="gramEnd"/>
      <w:r w:rsidRPr="00EF64E3">
        <w:rPr>
          <w:b/>
        </w:rPr>
        <w:t xml:space="preserve"> </w:t>
      </w:r>
      <w:r w:rsidRPr="00EF64E3">
        <w:t>Контактный телефон:                    228-35-01.</w:t>
      </w:r>
    </w:p>
    <w:sectPr w:rsidRPr="0074761D" w:rsidR="00BD60E9" w:rsidSect="00C73EFD">
      <w:pgSz w:w="11906" w:h="16838" w:orient="portrait"/>
      <w:pgMar w:top="567" w:right="567"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4102EF" w:rsidP="00603710" w:rsidRDefault="004102EF" w14:paraId="4101652C" wp14:textId="77777777">
      <w:r>
        <w:separator/>
      </w:r>
    </w:p>
  </w:endnote>
  <w:endnote w:type="continuationSeparator" w:id="0">
    <w:p xmlns:wp14="http://schemas.microsoft.com/office/word/2010/wordml" w:rsidR="004102EF" w:rsidP="00603710" w:rsidRDefault="004102EF" w14:paraId="4B99056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reeSet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nsultant">
    <w:altName w:val="Courier New"/>
    <w:charset w:val="00"/>
    <w:family w:val="modern"/>
    <w:pitch w:val="fixed"/>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4102EF" w:rsidP="00603710" w:rsidRDefault="004102EF" w14:paraId="1299C43A" wp14:textId="77777777">
      <w:r>
        <w:separator/>
      </w:r>
    </w:p>
  </w:footnote>
  <w:footnote w:type="continuationSeparator" w:id="0">
    <w:p xmlns:wp14="http://schemas.microsoft.com/office/word/2010/wordml" w:rsidR="004102EF" w:rsidP="00603710" w:rsidRDefault="004102EF" w14:paraId="4DDBEF00" wp14:textId="77777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A2A19"/>
    <w:multiLevelType w:val="hybridMultilevel"/>
    <w:tmpl w:val="DE1C7DAA"/>
    <w:lvl w:ilvl="0" w:tplc="930498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7271054"/>
    <w:multiLevelType w:val="hybridMultilevel"/>
    <w:tmpl w:val="E7D42B9A"/>
    <w:lvl w:ilvl="0" w:tplc="BDF29DA8">
      <w:numFmt w:val="bullet"/>
      <w:lvlText w:val="-"/>
      <w:lvlJc w:val="left"/>
      <w:pPr>
        <w:ind w:left="720" w:hanging="360"/>
      </w:pPr>
      <w:rPr>
        <w:rFonts w:hint="default" w:ascii="Times New Roman" w:hAnsi="Times New Roman" w:eastAsia="Times New Roman" w:cs="Times New Roman"/>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2">
    <w:nsid w:val="0E0C2447"/>
    <w:multiLevelType w:val="hybridMultilevel"/>
    <w:tmpl w:val="D29C2818"/>
    <w:lvl w:ilvl="0" w:tplc="B68CAFE8">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294F50"/>
    <w:multiLevelType w:val="hybridMultilevel"/>
    <w:tmpl w:val="F516D9E0"/>
    <w:lvl w:ilvl="0" w:tplc="2D92AC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4284D1D"/>
    <w:multiLevelType w:val="hybridMultilevel"/>
    <w:tmpl w:val="1D5A87BC"/>
    <w:lvl w:ilvl="0" w:tplc="74566DDC">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5">
    <w:nsid w:val="2DF07BCF"/>
    <w:multiLevelType w:val="hybridMultilevel"/>
    <w:tmpl w:val="C58ACE74"/>
    <w:lvl w:ilvl="0" w:tplc="EA02DDD4">
      <w:start w:val="3"/>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B2E0E68"/>
    <w:multiLevelType w:val="hybridMultilevel"/>
    <w:tmpl w:val="675E0F50"/>
    <w:lvl w:ilvl="0" w:tplc="386A871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B710BB5"/>
    <w:multiLevelType w:val="hybridMultilevel"/>
    <w:tmpl w:val="1F80EB62"/>
    <w:lvl w:ilvl="0" w:tplc="8424C6CC">
      <w:start w:val="1"/>
      <w:numFmt w:val="decimal"/>
      <w:lvlText w:val="%1."/>
      <w:lvlJc w:val="left"/>
      <w:pPr>
        <w:ind w:left="1699" w:hanging="99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55E7633"/>
    <w:multiLevelType w:val="hybridMultilevel"/>
    <w:tmpl w:val="DB6432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737461D"/>
    <w:multiLevelType w:val="hybridMultilevel"/>
    <w:tmpl w:val="82BE2B48"/>
    <w:lvl w:ilvl="0" w:tplc="10B0A74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AF72601"/>
    <w:multiLevelType w:val="hybridMultilevel"/>
    <w:tmpl w:val="0D9C6C06"/>
    <w:lvl w:ilvl="0" w:tplc="4AF2B980">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1">
    <w:nsid w:val="5E6878F6"/>
    <w:multiLevelType w:val="hybridMultilevel"/>
    <w:tmpl w:val="0BCABCE0"/>
    <w:lvl w:ilvl="0" w:tplc="B7E8F308">
      <w:numFmt w:val="bullet"/>
      <w:lvlText w:val="-"/>
      <w:lvlJc w:val="left"/>
      <w:pPr>
        <w:ind w:left="720" w:hanging="360"/>
      </w:pPr>
      <w:rPr>
        <w:rFonts w:hint="default" w:ascii="Times New Roman" w:hAnsi="Times New Roman" w:eastAsia="Times New Roman" w:cs="Times New Roman"/>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12">
    <w:nsid w:val="621A4E99"/>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24AC5"/>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B351FC"/>
    <w:multiLevelType w:val="hybridMultilevel"/>
    <w:tmpl w:val="D1682142"/>
    <w:lvl w:ilvl="0" w:tplc="CE10C352">
      <w:start w:val="2"/>
      <w:numFmt w:val="bullet"/>
      <w:lvlText w:val="-"/>
      <w:lvlJc w:val="left"/>
      <w:pPr>
        <w:ind w:left="1069" w:hanging="360"/>
      </w:pPr>
      <w:rPr>
        <w:rFonts w:hint="default" w:ascii="Times New Roman" w:hAnsi="Times New Roman" w:eastAsia="Times New Roman" w:cs="Times New Roman"/>
      </w:rPr>
    </w:lvl>
    <w:lvl w:ilvl="1" w:tplc="04190003" w:tentative="1">
      <w:start w:val="1"/>
      <w:numFmt w:val="bullet"/>
      <w:lvlText w:val="o"/>
      <w:lvlJc w:val="left"/>
      <w:pPr>
        <w:ind w:left="1789" w:hanging="360"/>
      </w:pPr>
      <w:rPr>
        <w:rFonts w:hint="default" w:ascii="Courier New" w:hAnsi="Courier New" w:cs="Courier New"/>
      </w:rPr>
    </w:lvl>
    <w:lvl w:ilvl="2" w:tplc="04190005" w:tentative="1">
      <w:start w:val="1"/>
      <w:numFmt w:val="bullet"/>
      <w:lvlText w:val=""/>
      <w:lvlJc w:val="left"/>
      <w:pPr>
        <w:ind w:left="2509" w:hanging="360"/>
      </w:pPr>
      <w:rPr>
        <w:rFonts w:hint="default" w:ascii="Wingdings" w:hAnsi="Wingdings"/>
      </w:rPr>
    </w:lvl>
    <w:lvl w:ilvl="3" w:tplc="04190001" w:tentative="1">
      <w:start w:val="1"/>
      <w:numFmt w:val="bullet"/>
      <w:lvlText w:val=""/>
      <w:lvlJc w:val="left"/>
      <w:pPr>
        <w:ind w:left="3229" w:hanging="360"/>
      </w:pPr>
      <w:rPr>
        <w:rFonts w:hint="default" w:ascii="Symbol" w:hAnsi="Symbol"/>
      </w:rPr>
    </w:lvl>
    <w:lvl w:ilvl="4" w:tplc="04190003" w:tentative="1">
      <w:start w:val="1"/>
      <w:numFmt w:val="bullet"/>
      <w:lvlText w:val="o"/>
      <w:lvlJc w:val="left"/>
      <w:pPr>
        <w:ind w:left="3949" w:hanging="360"/>
      </w:pPr>
      <w:rPr>
        <w:rFonts w:hint="default" w:ascii="Courier New" w:hAnsi="Courier New" w:cs="Courier New"/>
      </w:rPr>
    </w:lvl>
    <w:lvl w:ilvl="5" w:tplc="04190005" w:tentative="1">
      <w:start w:val="1"/>
      <w:numFmt w:val="bullet"/>
      <w:lvlText w:val=""/>
      <w:lvlJc w:val="left"/>
      <w:pPr>
        <w:ind w:left="4669" w:hanging="360"/>
      </w:pPr>
      <w:rPr>
        <w:rFonts w:hint="default" w:ascii="Wingdings" w:hAnsi="Wingdings"/>
      </w:rPr>
    </w:lvl>
    <w:lvl w:ilvl="6" w:tplc="04190001" w:tentative="1">
      <w:start w:val="1"/>
      <w:numFmt w:val="bullet"/>
      <w:lvlText w:val=""/>
      <w:lvlJc w:val="left"/>
      <w:pPr>
        <w:ind w:left="5389" w:hanging="360"/>
      </w:pPr>
      <w:rPr>
        <w:rFonts w:hint="default" w:ascii="Symbol" w:hAnsi="Symbol"/>
      </w:rPr>
    </w:lvl>
    <w:lvl w:ilvl="7" w:tplc="04190003" w:tentative="1">
      <w:start w:val="1"/>
      <w:numFmt w:val="bullet"/>
      <w:lvlText w:val="o"/>
      <w:lvlJc w:val="left"/>
      <w:pPr>
        <w:ind w:left="6109" w:hanging="360"/>
      </w:pPr>
      <w:rPr>
        <w:rFonts w:hint="default" w:ascii="Courier New" w:hAnsi="Courier New" w:cs="Courier New"/>
      </w:rPr>
    </w:lvl>
    <w:lvl w:ilvl="8" w:tplc="04190005" w:tentative="1">
      <w:start w:val="1"/>
      <w:numFmt w:val="bullet"/>
      <w:lvlText w:val=""/>
      <w:lvlJc w:val="left"/>
      <w:pPr>
        <w:ind w:left="6829" w:hanging="360"/>
      </w:pPr>
      <w:rPr>
        <w:rFonts w:hint="default" w:ascii="Wingdings" w:hAnsi="Wingdings"/>
      </w:rPr>
    </w:lvl>
  </w:abstractNum>
  <w:abstractNum w:abstractNumId="15">
    <w:nsid w:val="74F641FB"/>
    <w:multiLevelType w:val="hybridMultilevel"/>
    <w:tmpl w:val="9E84CDA2"/>
    <w:lvl w:ilvl="0" w:tplc="5CDAB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A30BB5"/>
    <w:multiLevelType w:val="hybridMultilevel"/>
    <w:tmpl w:val="71064FA2"/>
    <w:lvl w:ilvl="0" w:tplc="16365D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F262BC6"/>
    <w:multiLevelType w:val="hybridMultilevel"/>
    <w:tmpl w:val="4D6A3E82"/>
    <w:lvl w:ilvl="0" w:tplc="2B3ACE64">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0"/>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16"/>
  </w:num>
  <w:num w:numId="6">
    <w:abstractNumId w:val="0"/>
  </w:num>
  <w:num w:numId="7">
    <w:abstractNumId w:val="6"/>
  </w:num>
  <w:num w:numId="8">
    <w:abstractNumId w:val="1"/>
  </w:num>
  <w:num w:numId="9">
    <w:abstractNumId w:val="11"/>
  </w:num>
  <w:num w:numId="10">
    <w:abstractNumId w:val="7"/>
  </w:num>
  <w:num w:numId="11">
    <w:abstractNumId w:val="14"/>
  </w:num>
  <w:num w:numId="12">
    <w:abstractNumId w:val="15"/>
  </w:num>
  <w:num w:numId="13">
    <w:abstractNumId w:val="17"/>
  </w:num>
  <w:num w:numId="14">
    <w:abstractNumId w:val="2"/>
  </w:num>
  <w:num w:numId="15">
    <w:abstractNumId w:val="4"/>
  </w:num>
  <w:num w:numId="16">
    <w:abstractNumId w:val="13"/>
  </w:num>
  <w:num w:numId="17">
    <w:abstractNumId w:val="12"/>
  </w:num>
  <w:num w:numId="18">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trackRevisions w:val="false"/>
  <w:zoom w:percent="100"/>
  <w:proofState w:spelling="clean" w:grammar="dirty"/>
  <w:defaultTabStop w:val="708"/>
  <w:drawingGridHorizont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1F1"/>
    <w:rsid w:val="000002F3"/>
    <w:rsid w:val="00001CBC"/>
    <w:rsid w:val="000042BB"/>
    <w:rsid w:val="000054E6"/>
    <w:rsid w:val="000128C4"/>
    <w:rsid w:val="00015DCC"/>
    <w:rsid w:val="00016BB9"/>
    <w:rsid w:val="000179A5"/>
    <w:rsid w:val="000212EE"/>
    <w:rsid w:val="000217F2"/>
    <w:rsid w:val="000219A6"/>
    <w:rsid w:val="00022D32"/>
    <w:rsid w:val="00023094"/>
    <w:rsid w:val="0002343A"/>
    <w:rsid w:val="00024746"/>
    <w:rsid w:val="00025761"/>
    <w:rsid w:val="00030217"/>
    <w:rsid w:val="0003255E"/>
    <w:rsid w:val="0003533C"/>
    <w:rsid w:val="000368AC"/>
    <w:rsid w:val="000376F1"/>
    <w:rsid w:val="00040B8B"/>
    <w:rsid w:val="00042F07"/>
    <w:rsid w:val="000501AD"/>
    <w:rsid w:val="00050777"/>
    <w:rsid w:val="00051973"/>
    <w:rsid w:val="00052DE1"/>
    <w:rsid w:val="000554F8"/>
    <w:rsid w:val="00055A7A"/>
    <w:rsid w:val="00055ADA"/>
    <w:rsid w:val="0005726B"/>
    <w:rsid w:val="00060217"/>
    <w:rsid w:val="00060CDB"/>
    <w:rsid w:val="000614B3"/>
    <w:rsid w:val="000622CB"/>
    <w:rsid w:val="00064704"/>
    <w:rsid w:val="00065334"/>
    <w:rsid w:val="00072096"/>
    <w:rsid w:val="000741B6"/>
    <w:rsid w:val="00074D90"/>
    <w:rsid w:val="00074E1E"/>
    <w:rsid w:val="00074F92"/>
    <w:rsid w:val="00077264"/>
    <w:rsid w:val="0007757F"/>
    <w:rsid w:val="0007794E"/>
    <w:rsid w:val="00083345"/>
    <w:rsid w:val="00084407"/>
    <w:rsid w:val="00085253"/>
    <w:rsid w:val="0008614E"/>
    <w:rsid w:val="00087788"/>
    <w:rsid w:val="00087FD5"/>
    <w:rsid w:val="000902A7"/>
    <w:rsid w:val="00091023"/>
    <w:rsid w:val="00092746"/>
    <w:rsid w:val="00092E20"/>
    <w:rsid w:val="00094B46"/>
    <w:rsid w:val="0009564D"/>
    <w:rsid w:val="00095ABA"/>
    <w:rsid w:val="00097044"/>
    <w:rsid w:val="000A00B3"/>
    <w:rsid w:val="000A0A65"/>
    <w:rsid w:val="000A1F35"/>
    <w:rsid w:val="000A23F1"/>
    <w:rsid w:val="000A2BA8"/>
    <w:rsid w:val="000A30FD"/>
    <w:rsid w:val="000A4A42"/>
    <w:rsid w:val="000A5185"/>
    <w:rsid w:val="000A700D"/>
    <w:rsid w:val="000B1B0F"/>
    <w:rsid w:val="000B1D0B"/>
    <w:rsid w:val="000B1E42"/>
    <w:rsid w:val="000B3716"/>
    <w:rsid w:val="000B3DE3"/>
    <w:rsid w:val="000B49DF"/>
    <w:rsid w:val="000B57A1"/>
    <w:rsid w:val="000B6697"/>
    <w:rsid w:val="000B7AC2"/>
    <w:rsid w:val="000C1B1A"/>
    <w:rsid w:val="000C264B"/>
    <w:rsid w:val="000C3856"/>
    <w:rsid w:val="000C4D84"/>
    <w:rsid w:val="000D0891"/>
    <w:rsid w:val="000D0E15"/>
    <w:rsid w:val="000D26D0"/>
    <w:rsid w:val="000D27B4"/>
    <w:rsid w:val="000D68EE"/>
    <w:rsid w:val="000D6D47"/>
    <w:rsid w:val="000E10C5"/>
    <w:rsid w:val="000E3CCC"/>
    <w:rsid w:val="000E44DE"/>
    <w:rsid w:val="000E5343"/>
    <w:rsid w:val="000E61E2"/>
    <w:rsid w:val="000E6F7C"/>
    <w:rsid w:val="000E78C5"/>
    <w:rsid w:val="000F0CB1"/>
    <w:rsid w:val="000F1274"/>
    <w:rsid w:val="000F6608"/>
    <w:rsid w:val="000F7AD6"/>
    <w:rsid w:val="001026F3"/>
    <w:rsid w:val="00102BC1"/>
    <w:rsid w:val="001030CC"/>
    <w:rsid w:val="00103BCD"/>
    <w:rsid w:val="0010444A"/>
    <w:rsid w:val="00104535"/>
    <w:rsid w:val="001100AF"/>
    <w:rsid w:val="001110CA"/>
    <w:rsid w:val="00111171"/>
    <w:rsid w:val="00111906"/>
    <w:rsid w:val="001170B9"/>
    <w:rsid w:val="001172E1"/>
    <w:rsid w:val="00117D37"/>
    <w:rsid w:val="00120113"/>
    <w:rsid w:val="00120F03"/>
    <w:rsid w:val="0012143E"/>
    <w:rsid w:val="00121976"/>
    <w:rsid w:val="00122B36"/>
    <w:rsid w:val="00122C03"/>
    <w:rsid w:val="00123788"/>
    <w:rsid w:val="00123E56"/>
    <w:rsid w:val="00123FE3"/>
    <w:rsid w:val="00125D2C"/>
    <w:rsid w:val="0012660D"/>
    <w:rsid w:val="00126D64"/>
    <w:rsid w:val="0012717D"/>
    <w:rsid w:val="0012763D"/>
    <w:rsid w:val="0013074F"/>
    <w:rsid w:val="001315AD"/>
    <w:rsid w:val="00131B37"/>
    <w:rsid w:val="00132A2D"/>
    <w:rsid w:val="00133234"/>
    <w:rsid w:val="00135508"/>
    <w:rsid w:val="00136C6A"/>
    <w:rsid w:val="001400DF"/>
    <w:rsid w:val="00141709"/>
    <w:rsid w:val="00141F12"/>
    <w:rsid w:val="00142055"/>
    <w:rsid w:val="001430FA"/>
    <w:rsid w:val="001444BB"/>
    <w:rsid w:val="00145733"/>
    <w:rsid w:val="0014581A"/>
    <w:rsid w:val="00146C31"/>
    <w:rsid w:val="001501F4"/>
    <w:rsid w:val="00150CEE"/>
    <w:rsid w:val="001538DC"/>
    <w:rsid w:val="001572BA"/>
    <w:rsid w:val="00157E34"/>
    <w:rsid w:val="0016210E"/>
    <w:rsid w:val="00162AC1"/>
    <w:rsid w:val="00165270"/>
    <w:rsid w:val="00165641"/>
    <w:rsid w:val="00166A51"/>
    <w:rsid w:val="00167005"/>
    <w:rsid w:val="00171A05"/>
    <w:rsid w:val="00171BA6"/>
    <w:rsid w:val="0017673A"/>
    <w:rsid w:val="001779C0"/>
    <w:rsid w:val="00184487"/>
    <w:rsid w:val="00185CA1"/>
    <w:rsid w:val="00186811"/>
    <w:rsid w:val="001870E0"/>
    <w:rsid w:val="001876F3"/>
    <w:rsid w:val="001901EC"/>
    <w:rsid w:val="0019241B"/>
    <w:rsid w:val="00196F34"/>
    <w:rsid w:val="00197399"/>
    <w:rsid w:val="001A04CC"/>
    <w:rsid w:val="001A1A96"/>
    <w:rsid w:val="001B0E4F"/>
    <w:rsid w:val="001B1481"/>
    <w:rsid w:val="001B19A8"/>
    <w:rsid w:val="001B219B"/>
    <w:rsid w:val="001B2E9D"/>
    <w:rsid w:val="001B3008"/>
    <w:rsid w:val="001B3172"/>
    <w:rsid w:val="001B3C9E"/>
    <w:rsid w:val="001B3F60"/>
    <w:rsid w:val="001B41B2"/>
    <w:rsid w:val="001B4C0C"/>
    <w:rsid w:val="001B5297"/>
    <w:rsid w:val="001B54E8"/>
    <w:rsid w:val="001B5EC3"/>
    <w:rsid w:val="001B6616"/>
    <w:rsid w:val="001B674E"/>
    <w:rsid w:val="001B6BC1"/>
    <w:rsid w:val="001C304E"/>
    <w:rsid w:val="001C5E91"/>
    <w:rsid w:val="001C7BAF"/>
    <w:rsid w:val="001D28CF"/>
    <w:rsid w:val="001D3484"/>
    <w:rsid w:val="001D41F2"/>
    <w:rsid w:val="001D4214"/>
    <w:rsid w:val="001D47BE"/>
    <w:rsid w:val="001E1421"/>
    <w:rsid w:val="001E2B7A"/>
    <w:rsid w:val="001E6960"/>
    <w:rsid w:val="001E6D4E"/>
    <w:rsid w:val="001E71CE"/>
    <w:rsid w:val="001F02C1"/>
    <w:rsid w:val="001F0509"/>
    <w:rsid w:val="001F1630"/>
    <w:rsid w:val="001F2886"/>
    <w:rsid w:val="001F313F"/>
    <w:rsid w:val="001F4A91"/>
    <w:rsid w:val="001F559D"/>
    <w:rsid w:val="00200AB4"/>
    <w:rsid w:val="002012E5"/>
    <w:rsid w:val="00204D4E"/>
    <w:rsid w:val="00210257"/>
    <w:rsid w:val="00212C65"/>
    <w:rsid w:val="0021427C"/>
    <w:rsid w:val="002144E3"/>
    <w:rsid w:val="00216264"/>
    <w:rsid w:val="00223CB6"/>
    <w:rsid w:val="00224920"/>
    <w:rsid w:val="00224D4C"/>
    <w:rsid w:val="0022500C"/>
    <w:rsid w:val="002272D0"/>
    <w:rsid w:val="00227632"/>
    <w:rsid w:val="00231E75"/>
    <w:rsid w:val="00233FCF"/>
    <w:rsid w:val="0023559A"/>
    <w:rsid w:val="00237902"/>
    <w:rsid w:val="00240589"/>
    <w:rsid w:val="002418DE"/>
    <w:rsid w:val="00241D94"/>
    <w:rsid w:val="00243714"/>
    <w:rsid w:val="00243BB9"/>
    <w:rsid w:val="00243ECC"/>
    <w:rsid w:val="002464A5"/>
    <w:rsid w:val="002474D0"/>
    <w:rsid w:val="00247530"/>
    <w:rsid w:val="00247634"/>
    <w:rsid w:val="00251036"/>
    <w:rsid w:val="00251040"/>
    <w:rsid w:val="00251716"/>
    <w:rsid w:val="00251FE5"/>
    <w:rsid w:val="00254481"/>
    <w:rsid w:val="002550E6"/>
    <w:rsid w:val="002577CD"/>
    <w:rsid w:val="00257E46"/>
    <w:rsid w:val="00261E94"/>
    <w:rsid w:val="00262F9F"/>
    <w:rsid w:val="0026665C"/>
    <w:rsid w:val="00267148"/>
    <w:rsid w:val="002673CF"/>
    <w:rsid w:val="00270310"/>
    <w:rsid w:val="00270FC5"/>
    <w:rsid w:val="002723AC"/>
    <w:rsid w:val="00274697"/>
    <w:rsid w:val="002747CA"/>
    <w:rsid w:val="00275759"/>
    <w:rsid w:val="0027587F"/>
    <w:rsid w:val="002769E2"/>
    <w:rsid w:val="002802F1"/>
    <w:rsid w:val="00280D69"/>
    <w:rsid w:val="002819F9"/>
    <w:rsid w:val="00281DE5"/>
    <w:rsid w:val="00284F64"/>
    <w:rsid w:val="00285BA9"/>
    <w:rsid w:val="0028644E"/>
    <w:rsid w:val="002865C4"/>
    <w:rsid w:val="002909BB"/>
    <w:rsid w:val="00291919"/>
    <w:rsid w:val="00291D43"/>
    <w:rsid w:val="00296640"/>
    <w:rsid w:val="00297158"/>
    <w:rsid w:val="002A10E7"/>
    <w:rsid w:val="002A28D9"/>
    <w:rsid w:val="002A4179"/>
    <w:rsid w:val="002A4A1F"/>
    <w:rsid w:val="002A4B31"/>
    <w:rsid w:val="002A4C58"/>
    <w:rsid w:val="002A5534"/>
    <w:rsid w:val="002B1242"/>
    <w:rsid w:val="002B147F"/>
    <w:rsid w:val="002B368C"/>
    <w:rsid w:val="002B3DA1"/>
    <w:rsid w:val="002B57C5"/>
    <w:rsid w:val="002B60FC"/>
    <w:rsid w:val="002B696F"/>
    <w:rsid w:val="002B6D4C"/>
    <w:rsid w:val="002B7805"/>
    <w:rsid w:val="002C03E4"/>
    <w:rsid w:val="002C1FAA"/>
    <w:rsid w:val="002C238E"/>
    <w:rsid w:val="002C3FF2"/>
    <w:rsid w:val="002C69DB"/>
    <w:rsid w:val="002C7152"/>
    <w:rsid w:val="002C7D45"/>
    <w:rsid w:val="002D16CC"/>
    <w:rsid w:val="002D1E45"/>
    <w:rsid w:val="002D30E3"/>
    <w:rsid w:val="002D693B"/>
    <w:rsid w:val="002D780D"/>
    <w:rsid w:val="002E047C"/>
    <w:rsid w:val="002E0723"/>
    <w:rsid w:val="002E174A"/>
    <w:rsid w:val="002E1BB2"/>
    <w:rsid w:val="002E1F23"/>
    <w:rsid w:val="002E503B"/>
    <w:rsid w:val="002E5B82"/>
    <w:rsid w:val="002E77DD"/>
    <w:rsid w:val="002E7A17"/>
    <w:rsid w:val="002F028D"/>
    <w:rsid w:val="002F1CF3"/>
    <w:rsid w:val="002F2CBB"/>
    <w:rsid w:val="002F47EC"/>
    <w:rsid w:val="002F4C86"/>
    <w:rsid w:val="002F4D65"/>
    <w:rsid w:val="00300581"/>
    <w:rsid w:val="00300B17"/>
    <w:rsid w:val="003016F9"/>
    <w:rsid w:val="00302807"/>
    <w:rsid w:val="00302DE8"/>
    <w:rsid w:val="00302FC1"/>
    <w:rsid w:val="00303D4C"/>
    <w:rsid w:val="00304CF1"/>
    <w:rsid w:val="00304E5C"/>
    <w:rsid w:val="003056AB"/>
    <w:rsid w:val="00306503"/>
    <w:rsid w:val="00306EC9"/>
    <w:rsid w:val="00312736"/>
    <w:rsid w:val="00315921"/>
    <w:rsid w:val="0031631F"/>
    <w:rsid w:val="00320362"/>
    <w:rsid w:val="003213E2"/>
    <w:rsid w:val="00322124"/>
    <w:rsid w:val="00322235"/>
    <w:rsid w:val="0032342C"/>
    <w:rsid w:val="00323598"/>
    <w:rsid w:val="00323A8F"/>
    <w:rsid w:val="00323B1B"/>
    <w:rsid w:val="00324C9A"/>
    <w:rsid w:val="00326858"/>
    <w:rsid w:val="00326DD3"/>
    <w:rsid w:val="00327243"/>
    <w:rsid w:val="003276E9"/>
    <w:rsid w:val="00327B2A"/>
    <w:rsid w:val="00327CA8"/>
    <w:rsid w:val="00331089"/>
    <w:rsid w:val="00331A84"/>
    <w:rsid w:val="00333527"/>
    <w:rsid w:val="003345D4"/>
    <w:rsid w:val="00342A71"/>
    <w:rsid w:val="00343376"/>
    <w:rsid w:val="00344CFC"/>
    <w:rsid w:val="00346BD9"/>
    <w:rsid w:val="003474A4"/>
    <w:rsid w:val="003474D2"/>
    <w:rsid w:val="0034797F"/>
    <w:rsid w:val="00350899"/>
    <w:rsid w:val="00353D8B"/>
    <w:rsid w:val="00354924"/>
    <w:rsid w:val="00354DA6"/>
    <w:rsid w:val="00355307"/>
    <w:rsid w:val="0035590B"/>
    <w:rsid w:val="003571A6"/>
    <w:rsid w:val="00357E32"/>
    <w:rsid w:val="003604CA"/>
    <w:rsid w:val="003609A7"/>
    <w:rsid w:val="00360EB4"/>
    <w:rsid w:val="00362788"/>
    <w:rsid w:val="00363790"/>
    <w:rsid w:val="00364214"/>
    <w:rsid w:val="00364CF5"/>
    <w:rsid w:val="00370AF9"/>
    <w:rsid w:val="003741E5"/>
    <w:rsid w:val="003751B6"/>
    <w:rsid w:val="003766D7"/>
    <w:rsid w:val="00382EF6"/>
    <w:rsid w:val="003856D8"/>
    <w:rsid w:val="00385742"/>
    <w:rsid w:val="0038718C"/>
    <w:rsid w:val="00387444"/>
    <w:rsid w:val="003920B1"/>
    <w:rsid w:val="0039415C"/>
    <w:rsid w:val="0039439B"/>
    <w:rsid w:val="00394E23"/>
    <w:rsid w:val="003A0B48"/>
    <w:rsid w:val="003A1B4F"/>
    <w:rsid w:val="003A290C"/>
    <w:rsid w:val="003A2C09"/>
    <w:rsid w:val="003A33CD"/>
    <w:rsid w:val="003A3C07"/>
    <w:rsid w:val="003A4657"/>
    <w:rsid w:val="003A4D73"/>
    <w:rsid w:val="003A6AB1"/>
    <w:rsid w:val="003B0A89"/>
    <w:rsid w:val="003B3E37"/>
    <w:rsid w:val="003B4CDF"/>
    <w:rsid w:val="003B6077"/>
    <w:rsid w:val="003B67DF"/>
    <w:rsid w:val="003B764D"/>
    <w:rsid w:val="003C297C"/>
    <w:rsid w:val="003C4482"/>
    <w:rsid w:val="003C513C"/>
    <w:rsid w:val="003C65B0"/>
    <w:rsid w:val="003D2C83"/>
    <w:rsid w:val="003D7D97"/>
    <w:rsid w:val="003E21D6"/>
    <w:rsid w:val="003E2611"/>
    <w:rsid w:val="003E2E62"/>
    <w:rsid w:val="003E3C1D"/>
    <w:rsid w:val="003E4213"/>
    <w:rsid w:val="003E4D17"/>
    <w:rsid w:val="003E504D"/>
    <w:rsid w:val="003E5BEE"/>
    <w:rsid w:val="003E5EBD"/>
    <w:rsid w:val="003E62D8"/>
    <w:rsid w:val="003E7652"/>
    <w:rsid w:val="003F068E"/>
    <w:rsid w:val="003F18BE"/>
    <w:rsid w:val="003F2E77"/>
    <w:rsid w:val="003F32E7"/>
    <w:rsid w:val="003F38D3"/>
    <w:rsid w:val="003F40FC"/>
    <w:rsid w:val="003F507F"/>
    <w:rsid w:val="003F59D4"/>
    <w:rsid w:val="003F61F1"/>
    <w:rsid w:val="003F7D4D"/>
    <w:rsid w:val="004000E9"/>
    <w:rsid w:val="00400A43"/>
    <w:rsid w:val="00403314"/>
    <w:rsid w:val="00404067"/>
    <w:rsid w:val="00404D58"/>
    <w:rsid w:val="00406031"/>
    <w:rsid w:val="00406A4A"/>
    <w:rsid w:val="004102EF"/>
    <w:rsid w:val="00411B17"/>
    <w:rsid w:val="00411CDC"/>
    <w:rsid w:val="00413888"/>
    <w:rsid w:val="004157C8"/>
    <w:rsid w:val="00415B5B"/>
    <w:rsid w:val="00417BDC"/>
    <w:rsid w:val="004209D5"/>
    <w:rsid w:val="00420B4F"/>
    <w:rsid w:val="0042370D"/>
    <w:rsid w:val="004256E0"/>
    <w:rsid w:val="00425875"/>
    <w:rsid w:val="004258DA"/>
    <w:rsid w:val="0042637A"/>
    <w:rsid w:val="004265E0"/>
    <w:rsid w:val="004273A0"/>
    <w:rsid w:val="00430A9A"/>
    <w:rsid w:val="00430AC4"/>
    <w:rsid w:val="00433689"/>
    <w:rsid w:val="00433F7B"/>
    <w:rsid w:val="00434FF9"/>
    <w:rsid w:val="00440B21"/>
    <w:rsid w:val="00444752"/>
    <w:rsid w:val="004454BF"/>
    <w:rsid w:val="00447BAC"/>
    <w:rsid w:val="0045026D"/>
    <w:rsid w:val="00451C39"/>
    <w:rsid w:val="00451FBD"/>
    <w:rsid w:val="004521C2"/>
    <w:rsid w:val="00452312"/>
    <w:rsid w:val="00453594"/>
    <w:rsid w:val="00454C2F"/>
    <w:rsid w:val="00462806"/>
    <w:rsid w:val="00464381"/>
    <w:rsid w:val="0046503F"/>
    <w:rsid w:val="00465A67"/>
    <w:rsid w:val="004679F5"/>
    <w:rsid w:val="004700F6"/>
    <w:rsid w:val="0047066C"/>
    <w:rsid w:val="00471432"/>
    <w:rsid w:val="0047252B"/>
    <w:rsid w:val="00473425"/>
    <w:rsid w:val="004739BE"/>
    <w:rsid w:val="0047468C"/>
    <w:rsid w:val="004750D4"/>
    <w:rsid w:val="00476518"/>
    <w:rsid w:val="004836F2"/>
    <w:rsid w:val="00485487"/>
    <w:rsid w:val="004855B0"/>
    <w:rsid w:val="004859D6"/>
    <w:rsid w:val="0048697B"/>
    <w:rsid w:val="004871A3"/>
    <w:rsid w:val="004874BF"/>
    <w:rsid w:val="004876FE"/>
    <w:rsid w:val="004906E2"/>
    <w:rsid w:val="0049123E"/>
    <w:rsid w:val="004917FD"/>
    <w:rsid w:val="0049453F"/>
    <w:rsid w:val="00494D55"/>
    <w:rsid w:val="00497295"/>
    <w:rsid w:val="004A1344"/>
    <w:rsid w:val="004A4169"/>
    <w:rsid w:val="004A4398"/>
    <w:rsid w:val="004A564A"/>
    <w:rsid w:val="004A57C9"/>
    <w:rsid w:val="004A59D0"/>
    <w:rsid w:val="004B1F45"/>
    <w:rsid w:val="004B2C55"/>
    <w:rsid w:val="004B36FF"/>
    <w:rsid w:val="004B3F8A"/>
    <w:rsid w:val="004B463D"/>
    <w:rsid w:val="004B509F"/>
    <w:rsid w:val="004B511E"/>
    <w:rsid w:val="004B5E10"/>
    <w:rsid w:val="004B6B3F"/>
    <w:rsid w:val="004B6CD8"/>
    <w:rsid w:val="004C0DD7"/>
    <w:rsid w:val="004C1EFB"/>
    <w:rsid w:val="004C2097"/>
    <w:rsid w:val="004C35C4"/>
    <w:rsid w:val="004C514E"/>
    <w:rsid w:val="004C6788"/>
    <w:rsid w:val="004D340B"/>
    <w:rsid w:val="004D44C8"/>
    <w:rsid w:val="004D4638"/>
    <w:rsid w:val="004D483F"/>
    <w:rsid w:val="004D5020"/>
    <w:rsid w:val="004D5F38"/>
    <w:rsid w:val="004D7422"/>
    <w:rsid w:val="004D7FDD"/>
    <w:rsid w:val="004E18E9"/>
    <w:rsid w:val="004E335F"/>
    <w:rsid w:val="004E4456"/>
    <w:rsid w:val="004E47F1"/>
    <w:rsid w:val="004E66E5"/>
    <w:rsid w:val="004E7CC7"/>
    <w:rsid w:val="004F096C"/>
    <w:rsid w:val="004F1C92"/>
    <w:rsid w:val="004F2917"/>
    <w:rsid w:val="004F2ABC"/>
    <w:rsid w:val="004F38A8"/>
    <w:rsid w:val="004F3E20"/>
    <w:rsid w:val="004F52D9"/>
    <w:rsid w:val="00501A9C"/>
    <w:rsid w:val="005039D4"/>
    <w:rsid w:val="005061D7"/>
    <w:rsid w:val="0051160A"/>
    <w:rsid w:val="005130FC"/>
    <w:rsid w:val="00513174"/>
    <w:rsid w:val="005140A6"/>
    <w:rsid w:val="00514BB3"/>
    <w:rsid w:val="00515760"/>
    <w:rsid w:val="005200B8"/>
    <w:rsid w:val="00520816"/>
    <w:rsid w:val="0052109B"/>
    <w:rsid w:val="0052202D"/>
    <w:rsid w:val="005232FF"/>
    <w:rsid w:val="005236E5"/>
    <w:rsid w:val="00532708"/>
    <w:rsid w:val="00534134"/>
    <w:rsid w:val="0053435D"/>
    <w:rsid w:val="00535242"/>
    <w:rsid w:val="00536372"/>
    <w:rsid w:val="005367C6"/>
    <w:rsid w:val="00540EC5"/>
    <w:rsid w:val="0054361E"/>
    <w:rsid w:val="00543A68"/>
    <w:rsid w:val="00543F39"/>
    <w:rsid w:val="0054400A"/>
    <w:rsid w:val="005443E1"/>
    <w:rsid w:val="005459AF"/>
    <w:rsid w:val="00546515"/>
    <w:rsid w:val="00547343"/>
    <w:rsid w:val="00551479"/>
    <w:rsid w:val="00552103"/>
    <w:rsid w:val="00553D13"/>
    <w:rsid w:val="00556B28"/>
    <w:rsid w:val="00556BC3"/>
    <w:rsid w:val="00560FB9"/>
    <w:rsid w:val="00562061"/>
    <w:rsid w:val="005622EE"/>
    <w:rsid w:val="00562884"/>
    <w:rsid w:val="00562FE4"/>
    <w:rsid w:val="005636C3"/>
    <w:rsid w:val="0056460C"/>
    <w:rsid w:val="0057231C"/>
    <w:rsid w:val="00573150"/>
    <w:rsid w:val="00573571"/>
    <w:rsid w:val="005744B0"/>
    <w:rsid w:val="00577390"/>
    <w:rsid w:val="0058142B"/>
    <w:rsid w:val="0058169B"/>
    <w:rsid w:val="00584978"/>
    <w:rsid w:val="00584B8D"/>
    <w:rsid w:val="005858B2"/>
    <w:rsid w:val="00587391"/>
    <w:rsid w:val="00591A70"/>
    <w:rsid w:val="00592106"/>
    <w:rsid w:val="005947A6"/>
    <w:rsid w:val="005970D5"/>
    <w:rsid w:val="005A0700"/>
    <w:rsid w:val="005A246B"/>
    <w:rsid w:val="005A333D"/>
    <w:rsid w:val="005A3FE5"/>
    <w:rsid w:val="005A6260"/>
    <w:rsid w:val="005A6943"/>
    <w:rsid w:val="005A74B4"/>
    <w:rsid w:val="005A79F7"/>
    <w:rsid w:val="005B3306"/>
    <w:rsid w:val="005B3AE4"/>
    <w:rsid w:val="005B4200"/>
    <w:rsid w:val="005B4885"/>
    <w:rsid w:val="005B569E"/>
    <w:rsid w:val="005B77A0"/>
    <w:rsid w:val="005C087C"/>
    <w:rsid w:val="005C0BDE"/>
    <w:rsid w:val="005C125C"/>
    <w:rsid w:val="005C1E25"/>
    <w:rsid w:val="005C21DE"/>
    <w:rsid w:val="005C5379"/>
    <w:rsid w:val="005C6F72"/>
    <w:rsid w:val="005C7D61"/>
    <w:rsid w:val="005D06F5"/>
    <w:rsid w:val="005D13EB"/>
    <w:rsid w:val="005D148A"/>
    <w:rsid w:val="005D152F"/>
    <w:rsid w:val="005D2471"/>
    <w:rsid w:val="005D418A"/>
    <w:rsid w:val="005D7484"/>
    <w:rsid w:val="005E07AF"/>
    <w:rsid w:val="005E0C8F"/>
    <w:rsid w:val="005E32F8"/>
    <w:rsid w:val="005E65CB"/>
    <w:rsid w:val="005F20AE"/>
    <w:rsid w:val="005F35BE"/>
    <w:rsid w:val="005F4107"/>
    <w:rsid w:val="005F466F"/>
    <w:rsid w:val="005F4B78"/>
    <w:rsid w:val="005F555F"/>
    <w:rsid w:val="005F7C44"/>
    <w:rsid w:val="006021D1"/>
    <w:rsid w:val="00602CF9"/>
    <w:rsid w:val="00603710"/>
    <w:rsid w:val="0060492A"/>
    <w:rsid w:val="0060502D"/>
    <w:rsid w:val="00606440"/>
    <w:rsid w:val="006074AF"/>
    <w:rsid w:val="0061035F"/>
    <w:rsid w:val="006107AB"/>
    <w:rsid w:val="00610B28"/>
    <w:rsid w:val="00611BA0"/>
    <w:rsid w:val="00612694"/>
    <w:rsid w:val="006132A5"/>
    <w:rsid w:val="0061518E"/>
    <w:rsid w:val="00620C8B"/>
    <w:rsid w:val="00621A33"/>
    <w:rsid w:val="006227BE"/>
    <w:rsid w:val="00623C70"/>
    <w:rsid w:val="0062564D"/>
    <w:rsid w:val="00633568"/>
    <w:rsid w:val="00634271"/>
    <w:rsid w:val="0063457A"/>
    <w:rsid w:val="0063492C"/>
    <w:rsid w:val="00635C24"/>
    <w:rsid w:val="0063669B"/>
    <w:rsid w:val="00636FB8"/>
    <w:rsid w:val="00642F27"/>
    <w:rsid w:val="00644920"/>
    <w:rsid w:val="00646058"/>
    <w:rsid w:val="00650A5E"/>
    <w:rsid w:val="006513E1"/>
    <w:rsid w:val="00651B35"/>
    <w:rsid w:val="00655822"/>
    <w:rsid w:val="006601B9"/>
    <w:rsid w:val="00660885"/>
    <w:rsid w:val="00665300"/>
    <w:rsid w:val="00665561"/>
    <w:rsid w:val="00667A5B"/>
    <w:rsid w:val="0067162B"/>
    <w:rsid w:val="0067262A"/>
    <w:rsid w:val="00672650"/>
    <w:rsid w:val="00672770"/>
    <w:rsid w:val="00672F55"/>
    <w:rsid w:val="00673228"/>
    <w:rsid w:val="006734F3"/>
    <w:rsid w:val="0067369A"/>
    <w:rsid w:val="00673722"/>
    <w:rsid w:val="00673B43"/>
    <w:rsid w:val="006752E5"/>
    <w:rsid w:val="00675E6D"/>
    <w:rsid w:val="00676A55"/>
    <w:rsid w:val="00683130"/>
    <w:rsid w:val="00684E62"/>
    <w:rsid w:val="00686940"/>
    <w:rsid w:val="00690F7A"/>
    <w:rsid w:val="00691937"/>
    <w:rsid w:val="006927DE"/>
    <w:rsid w:val="00695917"/>
    <w:rsid w:val="00695D28"/>
    <w:rsid w:val="006975C5"/>
    <w:rsid w:val="00697E0C"/>
    <w:rsid w:val="006A1891"/>
    <w:rsid w:val="006A1E4A"/>
    <w:rsid w:val="006A2211"/>
    <w:rsid w:val="006A2232"/>
    <w:rsid w:val="006B034E"/>
    <w:rsid w:val="006B06EA"/>
    <w:rsid w:val="006B1846"/>
    <w:rsid w:val="006B3411"/>
    <w:rsid w:val="006B4AF1"/>
    <w:rsid w:val="006B56BF"/>
    <w:rsid w:val="006B5A5E"/>
    <w:rsid w:val="006B71B0"/>
    <w:rsid w:val="006B737D"/>
    <w:rsid w:val="006C1C6F"/>
    <w:rsid w:val="006C375E"/>
    <w:rsid w:val="006C58F5"/>
    <w:rsid w:val="006C64ED"/>
    <w:rsid w:val="006C70A4"/>
    <w:rsid w:val="006C79BF"/>
    <w:rsid w:val="006D0088"/>
    <w:rsid w:val="006D1997"/>
    <w:rsid w:val="006D3718"/>
    <w:rsid w:val="006D62F7"/>
    <w:rsid w:val="006D6322"/>
    <w:rsid w:val="006D7BB9"/>
    <w:rsid w:val="006D7F2D"/>
    <w:rsid w:val="006E1440"/>
    <w:rsid w:val="006E22ED"/>
    <w:rsid w:val="006E43CC"/>
    <w:rsid w:val="006E535B"/>
    <w:rsid w:val="006E54AD"/>
    <w:rsid w:val="006E695E"/>
    <w:rsid w:val="006F0F37"/>
    <w:rsid w:val="006F104D"/>
    <w:rsid w:val="006F5A1B"/>
    <w:rsid w:val="006F5BC8"/>
    <w:rsid w:val="006F7A49"/>
    <w:rsid w:val="0070081D"/>
    <w:rsid w:val="007016D7"/>
    <w:rsid w:val="00701833"/>
    <w:rsid w:val="00702363"/>
    <w:rsid w:val="00703633"/>
    <w:rsid w:val="0070422D"/>
    <w:rsid w:val="007051D0"/>
    <w:rsid w:val="007053FA"/>
    <w:rsid w:val="00705649"/>
    <w:rsid w:val="00705B20"/>
    <w:rsid w:val="007074F4"/>
    <w:rsid w:val="00707A8D"/>
    <w:rsid w:val="0071173B"/>
    <w:rsid w:val="00711E22"/>
    <w:rsid w:val="0071450B"/>
    <w:rsid w:val="007151DE"/>
    <w:rsid w:val="00715B01"/>
    <w:rsid w:val="00715B91"/>
    <w:rsid w:val="00720254"/>
    <w:rsid w:val="00722761"/>
    <w:rsid w:val="007242DF"/>
    <w:rsid w:val="007261CE"/>
    <w:rsid w:val="00726942"/>
    <w:rsid w:val="007270BF"/>
    <w:rsid w:val="007301F1"/>
    <w:rsid w:val="007310A1"/>
    <w:rsid w:val="00733C1E"/>
    <w:rsid w:val="0073440A"/>
    <w:rsid w:val="007355EA"/>
    <w:rsid w:val="0073664C"/>
    <w:rsid w:val="00737A67"/>
    <w:rsid w:val="00737AF8"/>
    <w:rsid w:val="00737CB3"/>
    <w:rsid w:val="0074135A"/>
    <w:rsid w:val="00743323"/>
    <w:rsid w:val="007471D8"/>
    <w:rsid w:val="0074761D"/>
    <w:rsid w:val="00752F69"/>
    <w:rsid w:val="00753C66"/>
    <w:rsid w:val="00755D42"/>
    <w:rsid w:val="00756D2D"/>
    <w:rsid w:val="0076121B"/>
    <w:rsid w:val="00761BF1"/>
    <w:rsid w:val="0076238B"/>
    <w:rsid w:val="00763729"/>
    <w:rsid w:val="007720FC"/>
    <w:rsid w:val="007726B0"/>
    <w:rsid w:val="007756D3"/>
    <w:rsid w:val="00775D41"/>
    <w:rsid w:val="0077776A"/>
    <w:rsid w:val="00777F8F"/>
    <w:rsid w:val="00781322"/>
    <w:rsid w:val="00781E72"/>
    <w:rsid w:val="007844AF"/>
    <w:rsid w:val="00785065"/>
    <w:rsid w:val="00786B84"/>
    <w:rsid w:val="007874F1"/>
    <w:rsid w:val="00794C14"/>
    <w:rsid w:val="007965F7"/>
    <w:rsid w:val="00797B23"/>
    <w:rsid w:val="00797DA6"/>
    <w:rsid w:val="007A0083"/>
    <w:rsid w:val="007A226F"/>
    <w:rsid w:val="007A42CA"/>
    <w:rsid w:val="007A594B"/>
    <w:rsid w:val="007B171F"/>
    <w:rsid w:val="007B2354"/>
    <w:rsid w:val="007B45C5"/>
    <w:rsid w:val="007B4629"/>
    <w:rsid w:val="007B6102"/>
    <w:rsid w:val="007B7622"/>
    <w:rsid w:val="007B7FC7"/>
    <w:rsid w:val="007C0ADA"/>
    <w:rsid w:val="007C1D74"/>
    <w:rsid w:val="007C3CDB"/>
    <w:rsid w:val="007C4B08"/>
    <w:rsid w:val="007D0B0B"/>
    <w:rsid w:val="007D3347"/>
    <w:rsid w:val="007D4E7B"/>
    <w:rsid w:val="007D5910"/>
    <w:rsid w:val="007D7141"/>
    <w:rsid w:val="007E2CB2"/>
    <w:rsid w:val="007E5EF4"/>
    <w:rsid w:val="007E6EEF"/>
    <w:rsid w:val="007E7963"/>
    <w:rsid w:val="007E7B78"/>
    <w:rsid w:val="007F0840"/>
    <w:rsid w:val="007F292D"/>
    <w:rsid w:val="007F55C8"/>
    <w:rsid w:val="007F637A"/>
    <w:rsid w:val="007F6A23"/>
    <w:rsid w:val="008025E5"/>
    <w:rsid w:val="00802908"/>
    <w:rsid w:val="0080368D"/>
    <w:rsid w:val="008060B6"/>
    <w:rsid w:val="00812517"/>
    <w:rsid w:val="00812712"/>
    <w:rsid w:val="0081310A"/>
    <w:rsid w:val="00813F7E"/>
    <w:rsid w:val="0081413F"/>
    <w:rsid w:val="0081578A"/>
    <w:rsid w:val="0081673D"/>
    <w:rsid w:val="00821C05"/>
    <w:rsid w:val="0082328C"/>
    <w:rsid w:val="00826E28"/>
    <w:rsid w:val="00826FC3"/>
    <w:rsid w:val="00827065"/>
    <w:rsid w:val="00827E58"/>
    <w:rsid w:val="00827E9F"/>
    <w:rsid w:val="00832A98"/>
    <w:rsid w:val="00833DE2"/>
    <w:rsid w:val="008366A5"/>
    <w:rsid w:val="00836AE3"/>
    <w:rsid w:val="00837046"/>
    <w:rsid w:val="00840C75"/>
    <w:rsid w:val="00841324"/>
    <w:rsid w:val="008449E8"/>
    <w:rsid w:val="00850A34"/>
    <w:rsid w:val="00851081"/>
    <w:rsid w:val="0086079F"/>
    <w:rsid w:val="0086098D"/>
    <w:rsid w:val="0086149F"/>
    <w:rsid w:val="008618AA"/>
    <w:rsid w:val="00864970"/>
    <w:rsid w:val="00865E62"/>
    <w:rsid w:val="00867162"/>
    <w:rsid w:val="00867A40"/>
    <w:rsid w:val="00870F6D"/>
    <w:rsid w:val="0087381B"/>
    <w:rsid w:val="00873A32"/>
    <w:rsid w:val="00873FEF"/>
    <w:rsid w:val="008742D6"/>
    <w:rsid w:val="00876F93"/>
    <w:rsid w:val="008770D9"/>
    <w:rsid w:val="008807BD"/>
    <w:rsid w:val="008817BC"/>
    <w:rsid w:val="00884BD7"/>
    <w:rsid w:val="00887CB8"/>
    <w:rsid w:val="00890031"/>
    <w:rsid w:val="008920B2"/>
    <w:rsid w:val="008925CD"/>
    <w:rsid w:val="00893217"/>
    <w:rsid w:val="00895C63"/>
    <w:rsid w:val="008A453A"/>
    <w:rsid w:val="008A4946"/>
    <w:rsid w:val="008A4EF2"/>
    <w:rsid w:val="008A54C5"/>
    <w:rsid w:val="008A5F79"/>
    <w:rsid w:val="008B1C82"/>
    <w:rsid w:val="008B1E21"/>
    <w:rsid w:val="008B3B78"/>
    <w:rsid w:val="008B4F7F"/>
    <w:rsid w:val="008B5513"/>
    <w:rsid w:val="008C035E"/>
    <w:rsid w:val="008C0B4E"/>
    <w:rsid w:val="008C28C5"/>
    <w:rsid w:val="008C6318"/>
    <w:rsid w:val="008D0007"/>
    <w:rsid w:val="008D08DB"/>
    <w:rsid w:val="008D2A2E"/>
    <w:rsid w:val="008D3EB6"/>
    <w:rsid w:val="008D65F0"/>
    <w:rsid w:val="008D665A"/>
    <w:rsid w:val="008E1995"/>
    <w:rsid w:val="008E37FA"/>
    <w:rsid w:val="008E3B77"/>
    <w:rsid w:val="008E4746"/>
    <w:rsid w:val="008E4D77"/>
    <w:rsid w:val="008E606A"/>
    <w:rsid w:val="008E722F"/>
    <w:rsid w:val="008F0298"/>
    <w:rsid w:val="008F0D60"/>
    <w:rsid w:val="008F4D46"/>
    <w:rsid w:val="008F5B79"/>
    <w:rsid w:val="008F5D30"/>
    <w:rsid w:val="008F7B75"/>
    <w:rsid w:val="00902222"/>
    <w:rsid w:val="0090374F"/>
    <w:rsid w:val="00903A22"/>
    <w:rsid w:val="009061B1"/>
    <w:rsid w:val="009069FB"/>
    <w:rsid w:val="00910B50"/>
    <w:rsid w:val="00911810"/>
    <w:rsid w:val="00912996"/>
    <w:rsid w:val="0091321C"/>
    <w:rsid w:val="009136C0"/>
    <w:rsid w:val="009150B1"/>
    <w:rsid w:val="009157E0"/>
    <w:rsid w:val="00915B51"/>
    <w:rsid w:val="00916C43"/>
    <w:rsid w:val="00917A4B"/>
    <w:rsid w:val="00917C01"/>
    <w:rsid w:val="00920B87"/>
    <w:rsid w:val="00921604"/>
    <w:rsid w:val="00921AC9"/>
    <w:rsid w:val="00921D93"/>
    <w:rsid w:val="009229A3"/>
    <w:rsid w:val="0092384C"/>
    <w:rsid w:val="00925529"/>
    <w:rsid w:val="00925E8A"/>
    <w:rsid w:val="0092608F"/>
    <w:rsid w:val="0092620C"/>
    <w:rsid w:val="0092763C"/>
    <w:rsid w:val="009318DF"/>
    <w:rsid w:val="00935D7A"/>
    <w:rsid w:val="009365B5"/>
    <w:rsid w:val="009407B5"/>
    <w:rsid w:val="00941C6D"/>
    <w:rsid w:val="00941CA1"/>
    <w:rsid w:val="00943705"/>
    <w:rsid w:val="00943AC6"/>
    <w:rsid w:val="00946201"/>
    <w:rsid w:val="009514DB"/>
    <w:rsid w:val="00951974"/>
    <w:rsid w:val="00954418"/>
    <w:rsid w:val="00954567"/>
    <w:rsid w:val="00955BF7"/>
    <w:rsid w:val="00956036"/>
    <w:rsid w:val="009603FA"/>
    <w:rsid w:val="009606EC"/>
    <w:rsid w:val="00963D6A"/>
    <w:rsid w:val="009640A4"/>
    <w:rsid w:val="00964A16"/>
    <w:rsid w:val="00964C43"/>
    <w:rsid w:val="00964D8D"/>
    <w:rsid w:val="009650C1"/>
    <w:rsid w:val="0096621C"/>
    <w:rsid w:val="0096727B"/>
    <w:rsid w:val="009673C3"/>
    <w:rsid w:val="00967F83"/>
    <w:rsid w:val="00967FFB"/>
    <w:rsid w:val="00971944"/>
    <w:rsid w:val="00973C72"/>
    <w:rsid w:val="00980FF3"/>
    <w:rsid w:val="0098129C"/>
    <w:rsid w:val="00982550"/>
    <w:rsid w:val="00982EF7"/>
    <w:rsid w:val="00983C42"/>
    <w:rsid w:val="00984152"/>
    <w:rsid w:val="0098661C"/>
    <w:rsid w:val="00987197"/>
    <w:rsid w:val="009908D8"/>
    <w:rsid w:val="0099155C"/>
    <w:rsid w:val="009929AA"/>
    <w:rsid w:val="00993611"/>
    <w:rsid w:val="00993B44"/>
    <w:rsid w:val="00995271"/>
    <w:rsid w:val="00997B5B"/>
    <w:rsid w:val="00997E73"/>
    <w:rsid w:val="009A08D3"/>
    <w:rsid w:val="009A0C7D"/>
    <w:rsid w:val="009A2561"/>
    <w:rsid w:val="009A3322"/>
    <w:rsid w:val="009A6B8F"/>
    <w:rsid w:val="009B3686"/>
    <w:rsid w:val="009C08C8"/>
    <w:rsid w:val="009C0A82"/>
    <w:rsid w:val="009C1776"/>
    <w:rsid w:val="009C1C38"/>
    <w:rsid w:val="009C2FCA"/>
    <w:rsid w:val="009C625C"/>
    <w:rsid w:val="009C62F4"/>
    <w:rsid w:val="009D1414"/>
    <w:rsid w:val="009D3250"/>
    <w:rsid w:val="009D542F"/>
    <w:rsid w:val="009D66CA"/>
    <w:rsid w:val="009D6CDE"/>
    <w:rsid w:val="009D6E69"/>
    <w:rsid w:val="009E2E5A"/>
    <w:rsid w:val="009E7CED"/>
    <w:rsid w:val="009F0699"/>
    <w:rsid w:val="009F4738"/>
    <w:rsid w:val="009F7F23"/>
    <w:rsid w:val="00A00AF2"/>
    <w:rsid w:val="00A00F37"/>
    <w:rsid w:val="00A01394"/>
    <w:rsid w:val="00A015E0"/>
    <w:rsid w:val="00A02C3D"/>
    <w:rsid w:val="00A03856"/>
    <w:rsid w:val="00A0618C"/>
    <w:rsid w:val="00A06F68"/>
    <w:rsid w:val="00A07031"/>
    <w:rsid w:val="00A07C9B"/>
    <w:rsid w:val="00A12783"/>
    <w:rsid w:val="00A13B78"/>
    <w:rsid w:val="00A14219"/>
    <w:rsid w:val="00A14D1D"/>
    <w:rsid w:val="00A14F20"/>
    <w:rsid w:val="00A15C69"/>
    <w:rsid w:val="00A15E1B"/>
    <w:rsid w:val="00A1629C"/>
    <w:rsid w:val="00A164A6"/>
    <w:rsid w:val="00A17549"/>
    <w:rsid w:val="00A20A55"/>
    <w:rsid w:val="00A2137E"/>
    <w:rsid w:val="00A22AAD"/>
    <w:rsid w:val="00A22C1B"/>
    <w:rsid w:val="00A24EA0"/>
    <w:rsid w:val="00A259FA"/>
    <w:rsid w:val="00A2642A"/>
    <w:rsid w:val="00A275C3"/>
    <w:rsid w:val="00A32B5E"/>
    <w:rsid w:val="00A368C0"/>
    <w:rsid w:val="00A36ADA"/>
    <w:rsid w:val="00A3777A"/>
    <w:rsid w:val="00A425CF"/>
    <w:rsid w:val="00A430E6"/>
    <w:rsid w:val="00A440F3"/>
    <w:rsid w:val="00A45E25"/>
    <w:rsid w:val="00A462D6"/>
    <w:rsid w:val="00A46D29"/>
    <w:rsid w:val="00A52BA0"/>
    <w:rsid w:val="00A54C43"/>
    <w:rsid w:val="00A5611B"/>
    <w:rsid w:val="00A56FFD"/>
    <w:rsid w:val="00A57072"/>
    <w:rsid w:val="00A615ED"/>
    <w:rsid w:val="00A62ACE"/>
    <w:rsid w:val="00A633D9"/>
    <w:rsid w:val="00A6394D"/>
    <w:rsid w:val="00A656BD"/>
    <w:rsid w:val="00A65837"/>
    <w:rsid w:val="00A66F68"/>
    <w:rsid w:val="00A6710F"/>
    <w:rsid w:val="00A702D6"/>
    <w:rsid w:val="00A7076D"/>
    <w:rsid w:val="00A71738"/>
    <w:rsid w:val="00A75D50"/>
    <w:rsid w:val="00A762FC"/>
    <w:rsid w:val="00A7680A"/>
    <w:rsid w:val="00A76D55"/>
    <w:rsid w:val="00A77ECB"/>
    <w:rsid w:val="00A800F8"/>
    <w:rsid w:val="00A82B28"/>
    <w:rsid w:val="00A84D8D"/>
    <w:rsid w:val="00A914ED"/>
    <w:rsid w:val="00A93F62"/>
    <w:rsid w:val="00A942B5"/>
    <w:rsid w:val="00A95BE6"/>
    <w:rsid w:val="00A96209"/>
    <w:rsid w:val="00AA0D55"/>
    <w:rsid w:val="00AA0D7B"/>
    <w:rsid w:val="00AA0E9F"/>
    <w:rsid w:val="00AA3AEC"/>
    <w:rsid w:val="00AA4916"/>
    <w:rsid w:val="00AA5BEC"/>
    <w:rsid w:val="00AA5E5C"/>
    <w:rsid w:val="00AA5E62"/>
    <w:rsid w:val="00AA7446"/>
    <w:rsid w:val="00AA7FED"/>
    <w:rsid w:val="00AB169E"/>
    <w:rsid w:val="00AB1B35"/>
    <w:rsid w:val="00AB647D"/>
    <w:rsid w:val="00AC0FF6"/>
    <w:rsid w:val="00AC1CF6"/>
    <w:rsid w:val="00AC2789"/>
    <w:rsid w:val="00AC3542"/>
    <w:rsid w:val="00AD33B9"/>
    <w:rsid w:val="00AD4E9B"/>
    <w:rsid w:val="00AD5241"/>
    <w:rsid w:val="00AD5DE0"/>
    <w:rsid w:val="00AE1CC5"/>
    <w:rsid w:val="00AE332D"/>
    <w:rsid w:val="00AF1755"/>
    <w:rsid w:val="00AF3672"/>
    <w:rsid w:val="00AF3A3B"/>
    <w:rsid w:val="00AF7482"/>
    <w:rsid w:val="00B001B3"/>
    <w:rsid w:val="00B00A03"/>
    <w:rsid w:val="00B00B4D"/>
    <w:rsid w:val="00B021A5"/>
    <w:rsid w:val="00B02F5E"/>
    <w:rsid w:val="00B030A1"/>
    <w:rsid w:val="00B03B5D"/>
    <w:rsid w:val="00B04EEC"/>
    <w:rsid w:val="00B057B4"/>
    <w:rsid w:val="00B05DF8"/>
    <w:rsid w:val="00B06433"/>
    <w:rsid w:val="00B10A3F"/>
    <w:rsid w:val="00B124DD"/>
    <w:rsid w:val="00B127F5"/>
    <w:rsid w:val="00B12A3F"/>
    <w:rsid w:val="00B12E6F"/>
    <w:rsid w:val="00B13709"/>
    <w:rsid w:val="00B16178"/>
    <w:rsid w:val="00B21794"/>
    <w:rsid w:val="00B21EC7"/>
    <w:rsid w:val="00B22A53"/>
    <w:rsid w:val="00B2376D"/>
    <w:rsid w:val="00B23777"/>
    <w:rsid w:val="00B24C51"/>
    <w:rsid w:val="00B24FC9"/>
    <w:rsid w:val="00B25A79"/>
    <w:rsid w:val="00B30F0D"/>
    <w:rsid w:val="00B311F6"/>
    <w:rsid w:val="00B32C54"/>
    <w:rsid w:val="00B339C4"/>
    <w:rsid w:val="00B344F0"/>
    <w:rsid w:val="00B35BED"/>
    <w:rsid w:val="00B37AA7"/>
    <w:rsid w:val="00B41FBD"/>
    <w:rsid w:val="00B4459C"/>
    <w:rsid w:val="00B45B74"/>
    <w:rsid w:val="00B47BFA"/>
    <w:rsid w:val="00B50559"/>
    <w:rsid w:val="00B50D47"/>
    <w:rsid w:val="00B520D2"/>
    <w:rsid w:val="00B5324A"/>
    <w:rsid w:val="00B554B6"/>
    <w:rsid w:val="00B57AD0"/>
    <w:rsid w:val="00B57E19"/>
    <w:rsid w:val="00B57EBF"/>
    <w:rsid w:val="00B64284"/>
    <w:rsid w:val="00B6482D"/>
    <w:rsid w:val="00B66E28"/>
    <w:rsid w:val="00B670E2"/>
    <w:rsid w:val="00B67F2E"/>
    <w:rsid w:val="00B70E1C"/>
    <w:rsid w:val="00B73FA2"/>
    <w:rsid w:val="00B740C4"/>
    <w:rsid w:val="00B761DD"/>
    <w:rsid w:val="00B765E4"/>
    <w:rsid w:val="00B77641"/>
    <w:rsid w:val="00B77EF9"/>
    <w:rsid w:val="00B8101B"/>
    <w:rsid w:val="00B81D9C"/>
    <w:rsid w:val="00B857DF"/>
    <w:rsid w:val="00B86649"/>
    <w:rsid w:val="00B86EB0"/>
    <w:rsid w:val="00B872B2"/>
    <w:rsid w:val="00B9111D"/>
    <w:rsid w:val="00B91F29"/>
    <w:rsid w:val="00B930E6"/>
    <w:rsid w:val="00B94343"/>
    <w:rsid w:val="00B9445B"/>
    <w:rsid w:val="00B96C4F"/>
    <w:rsid w:val="00BA0257"/>
    <w:rsid w:val="00BA2C73"/>
    <w:rsid w:val="00BA4AAC"/>
    <w:rsid w:val="00BA64B1"/>
    <w:rsid w:val="00BA71F2"/>
    <w:rsid w:val="00BA78A7"/>
    <w:rsid w:val="00BA7A4F"/>
    <w:rsid w:val="00BA7B37"/>
    <w:rsid w:val="00BB201E"/>
    <w:rsid w:val="00BB22BA"/>
    <w:rsid w:val="00BB260D"/>
    <w:rsid w:val="00BB47E1"/>
    <w:rsid w:val="00BB4A7E"/>
    <w:rsid w:val="00BB7F00"/>
    <w:rsid w:val="00BC02D8"/>
    <w:rsid w:val="00BC109D"/>
    <w:rsid w:val="00BC2125"/>
    <w:rsid w:val="00BC2B9E"/>
    <w:rsid w:val="00BD059A"/>
    <w:rsid w:val="00BD1729"/>
    <w:rsid w:val="00BD245B"/>
    <w:rsid w:val="00BD312A"/>
    <w:rsid w:val="00BD32B7"/>
    <w:rsid w:val="00BD44A6"/>
    <w:rsid w:val="00BD58EC"/>
    <w:rsid w:val="00BD60E9"/>
    <w:rsid w:val="00BD67DC"/>
    <w:rsid w:val="00BE1928"/>
    <w:rsid w:val="00BE2120"/>
    <w:rsid w:val="00BE3DBD"/>
    <w:rsid w:val="00BE4252"/>
    <w:rsid w:val="00BE55FB"/>
    <w:rsid w:val="00BE58A4"/>
    <w:rsid w:val="00BE64C8"/>
    <w:rsid w:val="00BF263B"/>
    <w:rsid w:val="00BF26C4"/>
    <w:rsid w:val="00BF30B1"/>
    <w:rsid w:val="00BF3EFE"/>
    <w:rsid w:val="00BF4B46"/>
    <w:rsid w:val="00BF5B5F"/>
    <w:rsid w:val="00BF7734"/>
    <w:rsid w:val="00C00C95"/>
    <w:rsid w:val="00C011D0"/>
    <w:rsid w:val="00C021BA"/>
    <w:rsid w:val="00C026B9"/>
    <w:rsid w:val="00C04E27"/>
    <w:rsid w:val="00C05BA5"/>
    <w:rsid w:val="00C1085E"/>
    <w:rsid w:val="00C10C35"/>
    <w:rsid w:val="00C12968"/>
    <w:rsid w:val="00C13D61"/>
    <w:rsid w:val="00C1576A"/>
    <w:rsid w:val="00C15BDC"/>
    <w:rsid w:val="00C22052"/>
    <w:rsid w:val="00C23CCA"/>
    <w:rsid w:val="00C251D0"/>
    <w:rsid w:val="00C25EED"/>
    <w:rsid w:val="00C278F2"/>
    <w:rsid w:val="00C30949"/>
    <w:rsid w:val="00C3247B"/>
    <w:rsid w:val="00C33BE2"/>
    <w:rsid w:val="00C34916"/>
    <w:rsid w:val="00C35C30"/>
    <w:rsid w:val="00C414D4"/>
    <w:rsid w:val="00C419B6"/>
    <w:rsid w:val="00C428B2"/>
    <w:rsid w:val="00C42A8E"/>
    <w:rsid w:val="00C430BB"/>
    <w:rsid w:val="00C4413E"/>
    <w:rsid w:val="00C44668"/>
    <w:rsid w:val="00C455FB"/>
    <w:rsid w:val="00C45DB2"/>
    <w:rsid w:val="00C50716"/>
    <w:rsid w:val="00C514A7"/>
    <w:rsid w:val="00C51866"/>
    <w:rsid w:val="00C54484"/>
    <w:rsid w:val="00C576E9"/>
    <w:rsid w:val="00C57CF9"/>
    <w:rsid w:val="00C60208"/>
    <w:rsid w:val="00C61C0C"/>
    <w:rsid w:val="00C625DA"/>
    <w:rsid w:val="00C626FA"/>
    <w:rsid w:val="00C62898"/>
    <w:rsid w:val="00C62942"/>
    <w:rsid w:val="00C65AD9"/>
    <w:rsid w:val="00C678A0"/>
    <w:rsid w:val="00C70F5C"/>
    <w:rsid w:val="00C7119E"/>
    <w:rsid w:val="00C71C2B"/>
    <w:rsid w:val="00C72269"/>
    <w:rsid w:val="00C72323"/>
    <w:rsid w:val="00C72DFE"/>
    <w:rsid w:val="00C732A5"/>
    <w:rsid w:val="00C73EFD"/>
    <w:rsid w:val="00C77E13"/>
    <w:rsid w:val="00C80479"/>
    <w:rsid w:val="00C820A4"/>
    <w:rsid w:val="00C84DCE"/>
    <w:rsid w:val="00C91C79"/>
    <w:rsid w:val="00C926A2"/>
    <w:rsid w:val="00C94844"/>
    <w:rsid w:val="00C952D2"/>
    <w:rsid w:val="00C95ECE"/>
    <w:rsid w:val="00C96F32"/>
    <w:rsid w:val="00CA022C"/>
    <w:rsid w:val="00CA050D"/>
    <w:rsid w:val="00CA09FF"/>
    <w:rsid w:val="00CA16FA"/>
    <w:rsid w:val="00CA256A"/>
    <w:rsid w:val="00CA3368"/>
    <w:rsid w:val="00CA46D5"/>
    <w:rsid w:val="00CA4D2F"/>
    <w:rsid w:val="00CB1FF1"/>
    <w:rsid w:val="00CB55D2"/>
    <w:rsid w:val="00CB6E48"/>
    <w:rsid w:val="00CC0547"/>
    <w:rsid w:val="00CC1506"/>
    <w:rsid w:val="00CC3B20"/>
    <w:rsid w:val="00CC440E"/>
    <w:rsid w:val="00CC5DC4"/>
    <w:rsid w:val="00CC6FE1"/>
    <w:rsid w:val="00CC7D63"/>
    <w:rsid w:val="00CD00B2"/>
    <w:rsid w:val="00CD183D"/>
    <w:rsid w:val="00CD18F6"/>
    <w:rsid w:val="00CD1DD0"/>
    <w:rsid w:val="00CD2388"/>
    <w:rsid w:val="00CD2A85"/>
    <w:rsid w:val="00CD4E6B"/>
    <w:rsid w:val="00CD599D"/>
    <w:rsid w:val="00CD5CBF"/>
    <w:rsid w:val="00CD5DE4"/>
    <w:rsid w:val="00CD70A1"/>
    <w:rsid w:val="00CD7911"/>
    <w:rsid w:val="00CD79CF"/>
    <w:rsid w:val="00CE0417"/>
    <w:rsid w:val="00CE167A"/>
    <w:rsid w:val="00CE4B4B"/>
    <w:rsid w:val="00CE6746"/>
    <w:rsid w:val="00CF1EC9"/>
    <w:rsid w:val="00CF27DC"/>
    <w:rsid w:val="00CF313C"/>
    <w:rsid w:val="00CF3600"/>
    <w:rsid w:val="00CF39C9"/>
    <w:rsid w:val="00CF3FA5"/>
    <w:rsid w:val="00CF4204"/>
    <w:rsid w:val="00CF4F9F"/>
    <w:rsid w:val="00CF6E3E"/>
    <w:rsid w:val="00CF7412"/>
    <w:rsid w:val="00D01991"/>
    <w:rsid w:val="00D02C7B"/>
    <w:rsid w:val="00D032F6"/>
    <w:rsid w:val="00D03D29"/>
    <w:rsid w:val="00D03ECA"/>
    <w:rsid w:val="00D06055"/>
    <w:rsid w:val="00D06D56"/>
    <w:rsid w:val="00D06F3C"/>
    <w:rsid w:val="00D11794"/>
    <w:rsid w:val="00D11E68"/>
    <w:rsid w:val="00D1219D"/>
    <w:rsid w:val="00D13101"/>
    <w:rsid w:val="00D13CF0"/>
    <w:rsid w:val="00D161B6"/>
    <w:rsid w:val="00D161D4"/>
    <w:rsid w:val="00D2202E"/>
    <w:rsid w:val="00D228B6"/>
    <w:rsid w:val="00D23AB1"/>
    <w:rsid w:val="00D24B0D"/>
    <w:rsid w:val="00D25FA5"/>
    <w:rsid w:val="00D300AB"/>
    <w:rsid w:val="00D30D10"/>
    <w:rsid w:val="00D31749"/>
    <w:rsid w:val="00D31851"/>
    <w:rsid w:val="00D341A2"/>
    <w:rsid w:val="00D3456E"/>
    <w:rsid w:val="00D34704"/>
    <w:rsid w:val="00D35352"/>
    <w:rsid w:val="00D35FB1"/>
    <w:rsid w:val="00D402E8"/>
    <w:rsid w:val="00D458FC"/>
    <w:rsid w:val="00D46337"/>
    <w:rsid w:val="00D4640B"/>
    <w:rsid w:val="00D47897"/>
    <w:rsid w:val="00D47DAC"/>
    <w:rsid w:val="00D5064C"/>
    <w:rsid w:val="00D5393A"/>
    <w:rsid w:val="00D552A6"/>
    <w:rsid w:val="00D57267"/>
    <w:rsid w:val="00D63AEC"/>
    <w:rsid w:val="00D71153"/>
    <w:rsid w:val="00D74C22"/>
    <w:rsid w:val="00D7529E"/>
    <w:rsid w:val="00D75473"/>
    <w:rsid w:val="00D813B0"/>
    <w:rsid w:val="00D81F61"/>
    <w:rsid w:val="00D82E88"/>
    <w:rsid w:val="00D8349C"/>
    <w:rsid w:val="00D83704"/>
    <w:rsid w:val="00D847AB"/>
    <w:rsid w:val="00D85694"/>
    <w:rsid w:val="00D8583F"/>
    <w:rsid w:val="00D85A0E"/>
    <w:rsid w:val="00D869E5"/>
    <w:rsid w:val="00D87483"/>
    <w:rsid w:val="00D87EFE"/>
    <w:rsid w:val="00D9023D"/>
    <w:rsid w:val="00D90543"/>
    <w:rsid w:val="00D907DB"/>
    <w:rsid w:val="00D90B09"/>
    <w:rsid w:val="00D9309E"/>
    <w:rsid w:val="00D93D78"/>
    <w:rsid w:val="00D9418B"/>
    <w:rsid w:val="00D953F4"/>
    <w:rsid w:val="00D97CC1"/>
    <w:rsid w:val="00D97D06"/>
    <w:rsid w:val="00DA04A7"/>
    <w:rsid w:val="00DA16A2"/>
    <w:rsid w:val="00DA1A7B"/>
    <w:rsid w:val="00DA231D"/>
    <w:rsid w:val="00DA4268"/>
    <w:rsid w:val="00DA4896"/>
    <w:rsid w:val="00DA5E47"/>
    <w:rsid w:val="00DA7BF7"/>
    <w:rsid w:val="00DB26AC"/>
    <w:rsid w:val="00DB3C0C"/>
    <w:rsid w:val="00DB492A"/>
    <w:rsid w:val="00DB5521"/>
    <w:rsid w:val="00DB5EF9"/>
    <w:rsid w:val="00DC3BF3"/>
    <w:rsid w:val="00DC3C2B"/>
    <w:rsid w:val="00DC5A6B"/>
    <w:rsid w:val="00DD1EB8"/>
    <w:rsid w:val="00DD2ABC"/>
    <w:rsid w:val="00DD2F91"/>
    <w:rsid w:val="00DD339B"/>
    <w:rsid w:val="00DD36C4"/>
    <w:rsid w:val="00DD6B0B"/>
    <w:rsid w:val="00DD6FA3"/>
    <w:rsid w:val="00DD7113"/>
    <w:rsid w:val="00DE0E69"/>
    <w:rsid w:val="00DE2302"/>
    <w:rsid w:val="00DE35DF"/>
    <w:rsid w:val="00DE653C"/>
    <w:rsid w:val="00DF1FA9"/>
    <w:rsid w:val="00DF55CB"/>
    <w:rsid w:val="00DF7FB4"/>
    <w:rsid w:val="00E001B1"/>
    <w:rsid w:val="00E00A58"/>
    <w:rsid w:val="00E0195A"/>
    <w:rsid w:val="00E021A7"/>
    <w:rsid w:val="00E037D5"/>
    <w:rsid w:val="00E0388C"/>
    <w:rsid w:val="00E05CFB"/>
    <w:rsid w:val="00E06C94"/>
    <w:rsid w:val="00E120E3"/>
    <w:rsid w:val="00E12249"/>
    <w:rsid w:val="00E13827"/>
    <w:rsid w:val="00E13B7D"/>
    <w:rsid w:val="00E146FB"/>
    <w:rsid w:val="00E1614E"/>
    <w:rsid w:val="00E17D65"/>
    <w:rsid w:val="00E206FA"/>
    <w:rsid w:val="00E21E47"/>
    <w:rsid w:val="00E2744C"/>
    <w:rsid w:val="00E275F0"/>
    <w:rsid w:val="00E30E33"/>
    <w:rsid w:val="00E32280"/>
    <w:rsid w:val="00E331FE"/>
    <w:rsid w:val="00E33D92"/>
    <w:rsid w:val="00E35C00"/>
    <w:rsid w:val="00E3630F"/>
    <w:rsid w:val="00E41308"/>
    <w:rsid w:val="00E4248D"/>
    <w:rsid w:val="00E44258"/>
    <w:rsid w:val="00E448A6"/>
    <w:rsid w:val="00E4567D"/>
    <w:rsid w:val="00E47587"/>
    <w:rsid w:val="00E51D8A"/>
    <w:rsid w:val="00E5392B"/>
    <w:rsid w:val="00E54B23"/>
    <w:rsid w:val="00E56264"/>
    <w:rsid w:val="00E578F3"/>
    <w:rsid w:val="00E60DAE"/>
    <w:rsid w:val="00E61C7F"/>
    <w:rsid w:val="00E61FC5"/>
    <w:rsid w:val="00E650FF"/>
    <w:rsid w:val="00E65EBB"/>
    <w:rsid w:val="00E67D63"/>
    <w:rsid w:val="00E709F0"/>
    <w:rsid w:val="00E71628"/>
    <w:rsid w:val="00E730F0"/>
    <w:rsid w:val="00E73F3A"/>
    <w:rsid w:val="00E76AEB"/>
    <w:rsid w:val="00E76FD5"/>
    <w:rsid w:val="00E776BA"/>
    <w:rsid w:val="00E77850"/>
    <w:rsid w:val="00E812F1"/>
    <w:rsid w:val="00E8148B"/>
    <w:rsid w:val="00E8245B"/>
    <w:rsid w:val="00E84093"/>
    <w:rsid w:val="00E84D63"/>
    <w:rsid w:val="00E85814"/>
    <w:rsid w:val="00E8685C"/>
    <w:rsid w:val="00E86B19"/>
    <w:rsid w:val="00E86BDC"/>
    <w:rsid w:val="00E87056"/>
    <w:rsid w:val="00E87F17"/>
    <w:rsid w:val="00E90979"/>
    <w:rsid w:val="00E91F79"/>
    <w:rsid w:val="00E9221E"/>
    <w:rsid w:val="00E92BA7"/>
    <w:rsid w:val="00E93165"/>
    <w:rsid w:val="00E9407D"/>
    <w:rsid w:val="00E9557C"/>
    <w:rsid w:val="00E96124"/>
    <w:rsid w:val="00E9657C"/>
    <w:rsid w:val="00E978B5"/>
    <w:rsid w:val="00EA1404"/>
    <w:rsid w:val="00EA25C9"/>
    <w:rsid w:val="00EA3357"/>
    <w:rsid w:val="00EA3E72"/>
    <w:rsid w:val="00EA4BE8"/>
    <w:rsid w:val="00EA57E4"/>
    <w:rsid w:val="00EA5E18"/>
    <w:rsid w:val="00EA5EA2"/>
    <w:rsid w:val="00EA6064"/>
    <w:rsid w:val="00EA6068"/>
    <w:rsid w:val="00EA7C15"/>
    <w:rsid w:val="00EB13DA"/>
    <w:rsid w:val="00EB2C4E"/>
    <w:rsid w:val="00EB2D6D"/>
    <w:rsid w:val="00EB7872"/>
    <w:rsid w:val="00EC0E0C"/>
    <w:rsid w:val="00EC121F"/>
    <w:rsid w:val="00EC31B5"/>
    <w:rsid w:val="00EC4672"/>
    <w:rsid w:val="00EC4B68"/>
    <w:rsid w:val="00EC5484"/>
    <w:rsid w:val="00EC61F5"/>
    <w:rsid w:val="00EC6918"/>
    <w:rsid w:val="00EC7005"/>
    <w:rsid w:val="00ED1589"/>
    <w:rsid w:val="00ED2B43"/>
    <w:rsid w:val="00ED44E6"/>
    <w:rsid w:val="00ED68D2"/>
    <w:rsid w:val="00EE0932"/>
    <w:rsid w:val="00EE0DF1"/>
    <w:rsid w:val="00EE3CEE"/>
    <w:rsid w:val="00EE5BE2"/>
    <w:rsid w:val="00EE6E55"/>
    <w:rsid w:val="00EE73B0"/>
    <w:rsid w:val="00EF0CE6"/>
    <w:rsid w:val="00EF1C1A"/>
    <w:rsid w:val="00EF3F9C"/>
    <w:rsid w:val="00EF46C9"/>
    <w:rsid w:val="00EF5387"/>
    <w:rsid w:val="00EF64E3"/>
    <w:rsid w:val="00F0009E"/>
    <w:rsid w:val="00F00776"/>
    <w:rsid w:val="00F01573"/>
    <w:rsid w:val="00F0189B"/>
    <w:rsid w:val="00F023EF"/>
    <w:rsid w:val="00F04E44"/>
    <w:rsid w:val="00F07186"/>
    <w:rsid w:val="00F100F7"/>
    <w:rsid w:val="00F10AF1"/>
    <w:rsid w:val="00F10DFD"/>
    <w:rsid w:val="00F11B61"/>
    <w:rsid w:val="00F11FE3"/>
    <w:rsid w:val="00F1201D"/>
    <w:rsid w:val="00F1256D"/>
    <w:rsid w:val="00F13023"/>
    <w:rsid w:val="00F167A2"/>
    <w:rsid w:val="00F2230E"/>
    <w:rsid w:val="00F226D8"/>
    <w:rsid w:val="00F2345A"/>
    <w:rsid w:val="00F23EC1"/>
    <w:rsid w:val="00F278DF"/>
    <w:rsid w:val="00F31416"/>
    <w:rsid w:val="00F33D90"/>
    <w:rsid w:val="00F34217"/>
    <w:rsid w:val="00F374D0"/>
    <w:rsid w:val="00F37795"/>
    <w:rsid w:val="00F40DA4"/>
    <w:rsid w:val="00F40E2C"/>
    <w:rsid w:val="00F42434"/>
    <w:rsid w:val="00F43851"/>
    <w:rsid w:val="00F44D7D"/>
    <w:rsid w:val="00F453F7"/>
    <w:rsid w:val="00F45F35"/>
    <w:rsid w:val="00F4689D"/>
    <w:rsid w:val="00F50F55"/>
    <w:rsid w:val="00F52189"/>
    <w:rsid w:val="00F52F33"/>
    <w:rsid w:val="00F55B23"/>
    <w:rsid w:val="00F55E82"/>
    <w:rsid w:val="00F57831"/>
    <w:rsid w:val="00F613E1"/>
    <w:rsid w:val="00F61ABF"/>
    <w:rsid w:val="00F61D0F"/>
    <w:rsid w:val="00F6222D"/>
    <w:rsid w:val="00F62FFD"/>
    <w:rsid w:val="00F638C5"/>
    <w:rsid w:val="00F6452D"/>
    <w:rsid w:val="00F672F1"/>
    <w:rsid w:val="00F6735E"/>
    <w:rsid w:val="00F673A5"/>
    <w:rsid w:val="00F67C91"/>
    <w:rsid w:val="00F70AB2"/>
    <w:rsid w:val="00F70E53"/>
    <w:rsid w:val="00F71239"/>
    <w:rsid w:val="00F7125A"/>
    <w:rsid w:val="00F72799"/>
    <w:rsid w:val="00F72B9C"/>
    <w:rsid w:val="00F72DCF"/>
    <w:rsid w:val="00F73512"/>
    <w:rsid w:val="00F73929"/>
    <w:rsid w:val="00F74209"/>
    <w:rsid w:val="00F747B2"/>
    <w:rsid w:val="00F75EC7"/>
    <w:rsid w:val="00F7748E"/>
    <w:rsid w:val="00F80A22"/>
    <w:rsid w:val="00F81F33"/>
    <w:rsid w:val="00F82645"/>
    <w:rsid w:val="00F8391E"/>
    <w:rsid w:val="00F91874"/>
    <w:rsid w:val="00F91A28"/>
    <w:rsid w:val="00F92A6D"/>
    <w:rsid w:val="00F92D61"/>
    <w:rsid w:val="00F936E0"/>
    <w:rsid w:val="00F93EC9"/>
    <w:rsid w:val="00F942C1"/>
    <w:rsid w:val="00F967BB"/>
    <w:rsid w:val="00FA16EC"/>
    <w:rsid w:val="00FA212E"/>
    <w:rsid w:val="00FA2B72"/>
    <w:rsid w:val="00FA4F97"/>
    <w:rsid w:val="00FA5F7F"/>
    <w:rsid w:val="00FA69BF"/>
    <w:rsid w:val="00FA6A60"/>
    <w:rsid w:val="00FA720A"/>
    <w:rsid w:val="00FA78A8"/>
    <w:rsid w:val="00FB0206"/>
    <w:rsid w:val="00FB0CA8"/>
    <w:rsid w:val="00FB1D6D"/>
    <w:rsid w:val="00FB1F0B"/>
    <w:rsid w:val="00FB3C94"/>
    <w:rsid w:val="00FB47B0"/>
    <w:rsid w:val="00FB51FF"/>
    <w:rsid w:val="00FB567E"/>
    <w:rsid w:val="00FB5CB2"/>
    <w:rsid w:val="00FB6A32"/>
    <w:rsid w:val="00FB72EB"/>
    <w:rsid w:val="00FB7B92"/>
    <w:rsid w:val="00FC3010"/>
    <w:rsid w:val="00FC4DC7"/>
    <w:rsid w:val="00FC5A61"/>
    <w:rsid w:val="00FC5ACB"/>
    <w:rsid w:val="00FD2BB7"/>
    <w:rsid w:val="00FD2E03"/>
    <w:rsid w:val="00FD3663"/>
    <w:rsid w:val="00FD662A"/>
    <w:rsid w:val="00FD7137"/>
    <w:rsid w:val="00FE214F"/>
    <w:rsid w:val="00FE2C49"/>
    <w:rsid w:val="00FE35D5"/>
    <w:rsid w:val="00FE3ED1"/>
    <w:rsid w:val="00FE5290"/>
    <w:rsid w:val="00FE5784"/>
    <w:rsid w:val="00FE714C"/>
    <w:rsid w:val="00FF040F"/>
    <w:rsid w:val="00FF1EFA"/>
    <w:rsid w:val="00FF38EE"/>
    <w:rsid w:val="00FF3E7C"/>
    <w:rsid w:val="00FF4608"/>
    <w:rsid w:val="00FF5508"/>
    <w:rsid w:val="00FF7AFE"/>
    <w:rsid w:val="1F89C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3DCB72"/>
  <w15:docId w15:val="{ddd1c59f-4313-4c66-9350-4deb6f1d3b7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imes New Roman" w:hAnsi="Times New Roman" w:eastAsia="Times New Roman" w:cs="Times New Roman"/>
        <w:lang w:val="ru-RU" w:eastAsia="ru-RU"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qFormat="1"/>
    <w:lsdException w:name="heading 4" w:uiPriority="9" w:qFormat="1"/>
    <w:lsdException w:name="heading 5" w:uiPriority="0" w:semiHidden="0" w:unhideWhenUsed="0" w:qFormat="1"/>
    <w:lsdException w:name="heading 6" w:uiPriority="9" w:semiHidden="0" w:unhideWhenUsed="0" w:qFormat="1"/>
    <w:lsdException w:name="heading 7" w:uiPriority="9"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Body Text" w:uiPriority="0"/>
    <w:lsdException w:name="Subtitle" w:uiPriority="0" w:semiHidden="0" w:unhideWhenUsed="0" w:qFormat="1"/>
    <w:lsdException w:name="Body Text Indent 2" w:uiPriority="0"/>
    <w:lsdException w:name="Strong" w:uiPriority="22" w:semiHidden="0" w:unhideWhenUsed="0" w:qFormat="1"/>
    <w:lsdException w:name="Emphasis" w:uiPriority="20" w:semiHidden="0" w:unhideWhenUsed="0" w:qFormat="1"/>
    <w:lsdException w:name="Plain Text" w:uiPriority="0"/>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hAnsiTheme="majorHAnsi" w:eastAsiaTheme="majorEastAsia"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styleId="a5" w:customStyle="1">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styleId="a7" w:customStyle="1">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styleId="a9" w:customStyle="1">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styleId="ab" w:customStyle="1">
    <w:name w:val="Нижний колонтитул Знак"/>
    <w:basedOn w:val="a0"/>
    <w:link w:val="aa"/>
    <w:uiPriority w:val="99"/>
    <w:semiHidden/>
    <w:rsid w:val="00603710"/>
    <w:rPr>
      <w:sz w:val="24"/>
      <w:szCs w:val="24"/>
    </w:rPr>
  </w:style>
  <w:style w:type="paragraph" w:styleId="1" w:customStyle="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styleId="21" w:customStyle="1">
    <w:name w:val="Основной текст с отступом 2 Знак"/>
    <w:basedOn w:val="a0"/>
    <w:link w:val="20"/>
    <w:semiHidden/>
    <w:rsid w:val="00BE58A4"/>
    <w:rPr>
      <w:sz w:val="24"/>
    </w:rPr>
  </w:style>
  <w:style w:type="character" w:styleId="50" w:customStyle="1">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styleId="555" w:customStyle="1">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styleId="menubasetext1" w:customStyle="1">
    <w:name w:val="menu_base_text1"/>
    <w:basedOn w:val="a"/>
    <w:rsid w:val="002C238E"/>
    <w:pPr>
      <w:pBdr>
        <w:bottom w:val="single" w:color="D7DBDF" w:sz="6" w:space="8"/>
        <w:right w:val="single" w:color="D7DBDF" w:sz="6" w:space="15"/>
      </w:pBdr>
      <w:spacing w:before="100" w:beforeAutospacing="1" w:after="100" w:afterAutospacing="1"/>
      <w:jc w:val="both"/>
    </w:pPr>
    <w:rPr>
      <w:sz w:val="20"/>
      <w:szCs w:val="20"/>
    </w:rPr>
  </w:style>
  <w:style w:type="paragraph" w:styleId="s13" w:customStyle="1">
    <w:name w:val="s_13"/>
    <w:basedOn w:val="a"/>
    <w:rsid w:val="002C238E"/>
    <w:pPr>
      <w:ind w:firstLine="720"/>
    </w:pPr>
    <w:rPr>
      <w:sz w:val="20"/>
      <w:szCs w:val="20"/>
    </w:rPr>
  </w:style>
  <w:style w:type="paragraph" w:styleId="s34" w:customStyle="1">
    <w:name w:val="s_34"/>
    <w:basedOn w:val="a"/>
    <w:rsid w:val="005D7484"/>
    <w:pPr>
      <w:jc w:val="center"/>
    </w:pPr>
    <w:rPr>
      <w:b/>
      <w:bCs/>
      <w:color w:val="000080"/>
      <w:sz w:val="21"/>
      <w:szCs w:val="21"/>
    </w:rPr>
  </w:style>
  <w:style w:type="paragraph" w:styleId="2CharCharCharCharCharCharCharCharCharCharCharCharCharCharCharChar" w:customStyle="1">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styleId="ConsPlusNormal" w:customStyle="1">
    <w:name w:val="ConsPlusNormal"/>
    <w:rsid w:val="00346BD9"/>
    <w:pPr>
      <w:autoSpaceDE w:val="0"/>
      <w:autoSpaceDN w:val="0"/>
      <w:adjustRightInd w:val="0"/>
    </w:pPr>
    <w:rPr>
      <w:rFonts w:eastAsiaTheme="minorHAnsi"/>
      <w:b/>
      <w:bCs/>
      <w:sz w:val="26"/>
      <w:szCs w:val="26"/>
      <w:lang w:eastAsia="en-US"/>
    </w:rPr>
  </w:style>
  <w:style w:type="paragraph" w:styleId="ConsNormal" w:customStyle="1">
    <w:name w:val="ConsNormal"/>
    <w:rsid w:val="002C3FF2"/>
    <w:pPr>
      <w:ind w:firstLine="720"/>
    </w:pPr>
    <w:rPr>
      <w:rFonts w:ascii="Consultant" w:hAnsi="Consultant"/>
    </w:rPr>
  </w:style>
  <w:style w:type="paragraph" w:styleId="ConsNonformat" w:customStyle="1">
    <w:name w:val="ConsNonformat"/>
    <w:rsid w:val="00B857DF"/>
    <w:rPr>
      <w:rFonts w:ascii="Consultant" w:hAnsi="Consultant"/>
    </w:rPr>
  </w:style>
  <w:style w:type="paragraph" w:styleId="western" w:customStyle="1">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styleId="af1" w:customStyle="1">
    <w:name w:val="Текст выноски Знак"/>
    <w:basedOn w:val="a0"/>
    <w:link w:val="af0"/>
    <w:uiPriority w:val="99"/>
    <w:semiHidden/>
    <w:rsid w:val="00F81F33"/>
    <w:rPr>
      <w:rFonts w:ascii="Tahoma" w:hAnsi="Tahoma" w:cs="Tahoma"/>
      <w:sz w:val="16"/>
      <w:szCs w:val="16"/>
    </w:rPr>
  </w:style>
  <w:style w:type="paragraph" w:styleId="ConsPlusNonformat" w:customStyle="1">
    <w:name w:val="ConsPlusNonformat"/>
    <w:rsid w:val="00C278F2"/>
    <w:pPr>
      <w:widowControl w:val="0"/>
      <w:autoSpaceDE w:val="0"/>
      <w:autoSpaceDN w:val="0"/>
      <w:adjustRightInd w:val="0"/>
    </w:pPr>
    <w:rPr>
      <w:rFonts w:ascii="Courier New" w:hAnsi="Courier New" w:cs="Courier New" w:eastAsiaTheme="minorEastAsia"/>
    </w:rPr>
  </w:style>
  <w:style w:type="paragraph" w:styleId="af2">
    <w:name w:val="No Spacing"/>
    <w:uiPriority w:val="1"/>
    <w:qFormat/>
    <w:rsid w:val="00C278F2"/>
    <w:rPr>
      <w:rFonts w:asciiTheme="minorHAnsi" w:hAnsiTheme="minorHAnsi" w:eastAsiaTheme="minorEastAsia" w:cstheme="minorBidi"/>
      <w:sz w:val="22"/>
      <w:szCs w:val="22"/>
    </w:rPr>
  </w:style>
  <w:style w:type="paragraph" w:styleId="af3">
    <w:name w:val="Title"/>
    <w:basedOn w:val="a"/>
    <w:link w:val="af4"/>
    <w:qFormat/>
    <w:rsid w:val="00C278F2"/>
    <w:pPr>
      <w:jc w:val="center"/>
    </w:pPr>
    <w:rPr>
      <w:b/>
      <w:sz w:val="32"/>
      <w:szCs w:val="20"/>
    </w:rPr>
  </w:style>
  <w:style w:type="character" w:styleId="af4" w:customStyle="1">
    <w:name w:val="Название Знак"/>
    <w:basedOn w:val="a0"/>
    <w:link w:val="af3"/>
    <w:rsid w:val="00C278F2"/>
    <w:rPr>
      <w:b/>
      <w:sz w:val="32"/>
    </w:rPr>
  </w:style>
  <w:style w:type="paragraph" w:styleId="10" w:customStyle="1">
    <w:name w:val="заголовок 1"/>
    <w:basedOn w:val="a"/>
    <w:next w:val="a"/>
    <w:rsid w:val="00C278F2"/>
    <w:pPr>
      <w:keepNext/>
      <w:tabs>
        <w:tab w:val="center" w:pos="1985"/>
        <w:tab w:val="center" w:pos="6663"/>
      </w:tabs>
      <w:spacing w:line="238" w:lineRule="auto"/>
      <w:jc w:val="center"/>
    </w:pPr>
    <w:rPr>
      <w:b/>
      <w:szCs w:val="20"/>
    </w:rPr>
  </w:style>
  <w:style w:type="paragraph" w:styleId="3" w:customStyle="1">
    <w:name w:val="заголовок 3"/>
    <w:basedOn w:val="a"/>
    <w:next w:val="a"/>
    <w:rsid w:val="00C278F2"/>
    <w:pPr>
      <w:keepNext/>
      <w:tabs>
        <w:tab w:val="center" w:pos="1985"/>
        <w:tab w:val="center" w:pos="6521"/>
      </w:tabs>
      <w:spacing w:line="238" w:lineRule="auto"/>
    </w:pPr>
    <w:rPr>
      <w:b/>
      <w:szCs w:val="20"/>
    </w:rPr>
  </w:style>
  <w:style w:type="character" w:styleId="40" w:customStyle="1">
    <w:name w:val="Заголовок 4 Знак"/>
    <w:basedOn w:val="a0"/>
    <w:link w:val="4"/>
    <w:uiPriority w:val="9"/>
    <w:semiHidden/>
    <w:rsid w:val="00B001B3"/>
    <w:rPr>
      <w:rFonts w:asciiTheme="majorHAnsi" w:hAnsiTheme="majorHAnsi" w:eastAsiaTheme="majorEastAsia" w:cstheme="majorBidi"/>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5">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customStyle="1" w:styleId="a7">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customStyle="1" w:styleId="a9">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customStyle="1" w:styleId="ab">
    <w:name w:val="Нижний колонтитул Знак"/>
    <w:basedOn w:val="a0"/>
    <w:link w:val="aa"/>
    <w:uiPriority w:val="99"/>
    <w:semiHidden/>
    <w:rsid w:val="00603710"/>
    <w:rPr>
      <w:sz w:val="24"/>
      <w:szCs w:val="24"/>
    </w:rPr>
  </w:style>
  <w:style w:type="paragraph" w:customStyle="1" w:styleId="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1">
    <w:name w:val="Основной текст с отступом 2 Знак"/>
    <w:basedOn w:val="a0"/>
    <w:link w:val="20"/>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customStyle="1" w:styleId="af1">
    <w:name w:val="Текст выноски Знак"/>
    <w:basedOn w:val="a0"/>
    <w:link w:val="af0"/>
    <w:uiPriority w:val="99"/>
    <w:semiHidden/>
    <w:rsid w:val="00F81F33"/>
    <w:rPr>
      <w:rFonts w:ascii="Tahoma" w:hAnsi="Tahoma" w:cs="Tahoma"/>
      <w:sz w:val="16"/>
      <w:szCs w:val="16"/>
    </w:rPr>
  </w:style>
  <w:style w:type="paragraph" w:customStyle="1" w:styleId="ConsPlusNonformat">
    <w:name w:val="ConsPlusNonformat"/>
    <w:rsid w:val="00C278F2"/>
    <w:pPr>
      <w:widowControl w:val="0"/>
      <w:autoSpaceDE w:val="0"/>
      <w:autoSpaceDN w:val="0"/>
      <w:adjustRightInd w:val="0"/>
    </w:pPr>
    <w:rPr>
      <w:rFonts w:ascii="Courier New" w:eastAsiaTheme="minorEastAsia" w:hAnsi="Courier New" w:cs="Courier New"/>
    </w:rPr>
  </w:style>
  <w:style w:type="paragraph" w:styleId="af2">
    <w:name w:val="No Spacing"/>
    <w:uiPriority w:val="1"/>
    <w:qFormat/>
    <w:rsid w:val="00C278F2"/>
    <w:rPr>
      <w:rFonts w:asciiTheme="minorHAnsi" w:eastAsiaTheme="minorEastAsia" w:hAnsiTheme="minorHAnsi" w:cstheme="minorBidi"/>
      <w:sz w:val="22"/>
      <w:szCs w:val="22"/>
    </w:rPr>
  </w:style>
  <w:style w:type="paragraph" w:styleId="af3">
    <w:name w:val="Title"/>
    <w:basedOn w:val="a"/>
    <w:link w:val="af4"/>
    <w:qFormat/>
    <w:rsid w:val="00C278F2"/>
    <w:pPr>
      <w:jc w:val="center"/>
    </w:pPr>
    <w:rPr>
      <w:b/>
      <w:sz w:val="32"/>
      <w:szCs w:val="20"/>
    </w:rPr>
  </w:style>
  <w:style w:type="character" w:customStyle="1" w:styleId="af4">
    <w:name w:val="Название Знак"/>
    <w:basedOn w:val="a0"/>
    <w:link w:val="af3"/>
    <w:rsid w:val="00C278F2"/>
    <w:rPr>
      <w:b/>
      <w:sz w:val="32"/>
    </w:rPr>
  </w:style>
  <w:style w:type="paragraph" w:customStyle="1" w:styleId="10">
    <w:name w:val="заголовок 1"/>
    <w:basedOn w:val="a"/>
    <w:next w:val="a"/>
    <w:rsid w:val="00C278F2"/>
    <w:pPr>
      <w:keepNext/>
      <w:tabs>
        <w:tab w:val="center" w:pos="1985"/>
        <w:tab w:val="center" w:pos="6663"/>
      </w:tabs>
      <w:spacing w:line="238" w:lineRule="auto"/>
      <w:jc w:val="center"/>
    </w:pPr>
    <w:rPr>
      <w:b/>
      <w:szCs w:val="20"/>
    </w:rPr>
  </w:style>
  <w:style w:type="paragraph" w:customStyle="1" w:styleId="3">
    <w:name w:val="заголовок 3"/>
    <w:basedOn w:val="a"/>
    <w:next w:val="a"/>
    <w:rsid w:val="00C278F2"/>
    <w:pPr>
      <w:keepNext/>
      <w:tabs>
        <w:tab w:val="center" w:pos="1985"/>
        <w:tab w:val="center" w:pos="6521"/>
      </w:tabs>
      <w:spacing w:line="238" w:lineRule="auto"/>
    </w:pPr>
    <w:rPr>
      <w:b/>
      <w:szCs w:val="20"/>
    </w:rPr>
  </w:style>
  <w:style w:type="character" w:customStyle="1" w:styleId="40">
    <w:name w:val="Заголовок 4 Знак"/>
    <w:basedOn w:val="a0"/>
    <w:link w:val="4"/>
    <w:uiPriority w:val="9"/>
    <w:semiHidden/>
    <w:rsid w:val="00B001B3"/>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487">
      <w:bodyDiv w:val="1"/>
      <w:marLeft w:val="0"/>
      <w:marRight w:val="0"/>
      <w:marTop w:val="0"/>
      <w:marBottom w:val="0"/>
      <w:divBdr>
        <w:top w:val="none" w:sz="0" w:space="0" w:color="auto"/>
        <w:left w:val="none" w:sz="0" w:space="0" w:color="auto"/>
        <w:bottom w:val="none" w:sz="0" w:space="0" w:color="auto"/>
        <w:right w:val="none" w:sz="0" w:space="0" w:color="auto"/>
      </w:divBdr>
    </w:div>
    <w:div w:id="210969408">
      <w:bodyDiv w:val="1"/>
      <w:marLeft w:val="0"/>
      <w:marRight w:val="0"/>
      <w:marTop w:val="0"/>
      <w:marBottom w:val="0"/>
      <w:divBdr>
        <w:top w:val="none" w:sz="0" w:space="0" w:color="auto"/>
        <w:left w:val="none" w:sz="0" w:space="0" w:color="auto"/>
        <w:bottom w:val="none" w:sz="0" w:space="0" w:color="auto"/>
        <w:right w:val="none" w:sz="0" w:space="0" w:color="auto"/>
      </w:divBdr>
    </w:div>
    <w:div w:id="272638896">
      <w:bodyDiv w:val="1"/>
      <w:marLeft w:val="0"/>
      <w:marRight w:val="0"/>
      <w:marTop w:val="0"/>
      <w:marBottom w:val="0"/>
      <w:divBdr>
        <w:top w:val="none" w:sz="0" w:space="0" w:color="auto"/>
        <w:left w:val="none" w:sz="0" w:space="0" w:color="auto"/>
        <w:bottom w:val="none" w:sz="0" w:space="0" w:color="auto"/>
        <w:right w:val="none" w:sz="0" w:space="0" w:color="auto"/>
      </w:divBdr>
      <w:divsChild>
        <w:div w:id="284047357">
          <w:marLeft w:val="0"/>
          <w:marRight w:val="0"/>
          <w:marTop w:val="0"/>
          <w:marBottom w:val="0"/>
          <w:divBdr>
            <w:top w:val="none" w:sz="0" w:space="0" w:color="auto"/>
            <w:left w:val="none" w:sz="0" w:space="0" w:color="auto"/>
            <w:bottom w:val="none" w:sz="0" w:space="0" w:color="auto"/>
            <w:right w:val="none" w:sz="0" w:space="0" w:color="auto"/>
          </w:divBdr>
          <w:divsChild>
            <w:div w:id="510149801">
              <w:marLeft w:val="0"/>
              <w:marRight w:val="0"/>
              <w:marTop w:val="0"/>
              <w:marBottom w:val="0"/>
              <w:divBdr>
                <w:top w:val="none" w:sz="0" w:space="0" w:color="auto"/>
                <w:left w:val="none" w:sz="0" w:space="0" w:color="auto"/>
                <w:bottom w:val="none" w:sz="0" w:space="0" w:color="auto"/>
                <w:right w:val="none" w:sz="0" w:space="0" w:color="auto"/>
              </w:divBdr>
              <w:divsChild>
                <w:div w:id="1361204281">
                  <w:marLeft w:val="150"/>
                  <w:marRight w:val="225"/>
                  <w:marTop w:val="0"/>
                  <w:marBottom w:val="0"/>
                  <w:divBdr>
                    <w:top w:val="none" w:sz="0" w:space="0" w:color="auto"/>
                    <w:left w:val="none" w:sz="0" w:space="0" w:color="auto"/>
                    <w:bottom w:val="none" w:sz="0" w:space="0" w:color="auto"/>
                    <w:right w:val="none" w:sz="0" w:space="0" w:color="auto"/>
                  </w:divBdr>
                  <w:divsChild>
                    <w:div w:id="305817876">
                      <w:marLeft w:val="270"/>
                      <w:marRight w:val="120"/>
                      <w:marTop w:val="0"/>
                      <w:marBottom w:val="540"/>
                      <w:divBdr>
                        <w:top w:val="none" w:sz="0" w:space="0" w:color="auto"/>
                        <w:left w:val="none" w:sz="0" w:space="0" w:color="auto"/>
                        <w:bottom w:val="none" w:sz="0" w:space="0" w:color="auto"/>
                        <w:right w:val="none" w:sz="0" w:space="0" w:color="auto"/>
                      </w:divBdr>
                      <w:divsChild>
                        <w:div w:id="275644633">
                          <w:marLeft w:val="0"/>
                          <w:marRight w:val="0"/>
                          <w:marTop w:val="0"/>
                          <w:marBottom w:val="720"/>
                          <w:divBdr>
                            <w:top w:val="none" w:sz="0" w:space="0" w:color="auto"/>
                            <w:left w:val="none" w:sz="0" w:space="0" w:color="auto"/>
                            <w:bottom w:val="none" w:sz="0" w:space="0" w:color="auto"/>
                            <w:right w:val="none" w:sz="0" w:space="0" w:color="auto"/>
                          </w:divBdr>
                          <w:divsChild>
                            <w:div w:id="149367818">
                              <w:marLeft w:val="0"/>
                              <w:marRight w:val="0"/>
                              <w:marTop w:val="0"/>
                              <w:marBottom w:val="0"/>
                              <w:divBdr>
                                <w:top w:val="none" w:sz="0" w:space="0" w:color="auto"/>
                                <w:left w:val="none" w:sz="0" w:space="0" w:color="auto"/>
                                <w:bottom w:val="none" w:sz="0" w:space="0" w:color="auto"/>
                                <w:right w:val="none" w:sz="0" w:space="0" w:color="auto"/>
                              </w:divBdr>
                              <w:divsChild>
                                <w:div w:id="1775176154">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929589">
      <w:bodyDiv w:val="1"/>
      <w:marLeft w:val="0"/>
      <w:marRight w:val="0"/>
      <w:marTop w:val="0"/>
      <w:marBottom w:val="0"/>
      <w:divBdr>
        <w:top w:val="none" w:sz="0" w:space="0" w:color="auto"/>
        <w:left w:val="none" w:sz="0" w:space="0" w:color="auto"/>
        <w:bottom w:val="none" w:sz="0" w:space="0" w:color="auto"/>
        <w:right w:val="none" w:sz="0" w:space="0" w:color="auto"/>
      </w:divBdr>
    </w:div>
    <w:div w:id="391733222">
      <w:bodyDiv w:val="1"/>
      <w:marLeft w:val="0"/>
      <w:marRight w:val="0"/>
      <w:marTop w:val="0"/>
      <w:marBottom w:val="0"/>
      <w:divBdr>
        <w:top w:val="none" w:sz="0" w:space="0" w:color="auto"/>
        <w:left w:val="none" w:sz="0" w:space="0" w:color="auto"/>
        <w:bottom w:val="none" w:sz="0" w:space="0" w:color="auto"/>
        <w:right w:val="none" w:sz="0" w:space="0" w:color="auto"/>
      </w:divBdr>
    </w:div>
    <w:div w:id="404961352">
      <w:bodyDiv w:val="1"/>
      <w:marLeft w:val="0"/>
      <w:marRight w:val="0"/>
      <w:marTop w:val="0"/>
      <w:marBottom w:val="0"/>
      <w:divBdr>
        <w:top w:val="none" w:sz="0" w:space="0" w:color="auto"/>
        <w:left w:val="none" w:sz="0" w:space="0" w:color="auto"/>
        <w:bottom w:val="none" w:sz="0" w:space="0" w:color="auto"/>
        <w:right w:val="none" w:sz="0" w:space="0" w:color="auto"/>
      </w:divBdr>
    </w:div>
    <w:div w:id="498814008">
      <w:bodyDiv w:val="1"/>
      <w:marLeft w:val="0"/>
      <w:marRight w:val="0"/>
      <w:marTop w:val="0"/>
      <w:marBottom w:val="0"/>
      <w:divBdr>
        <w:top w:val="none" w:sz="0" w:space="0" w:color="auto"/>
        <w:left w:val="none" w:sz="0" w:space="0" w:color="auto"/>
        <w:bottom w:val="none" w:sz="0" w:space="0" w:color="auto"/>
        <w:right w:val="none" w:sz="0" w:space="0" w:color="auto"/>
      </w:divBdr>
    </w:div>
    <w:div w:id="640884099">
      <w:bodyDiv w:val="1"/>
      <w:marLeft w:val="0"/>
      <w:marRight w:val="0"/>
      <w:marTop w:val="0"/>
      <w:marBottom w:val="0"/>
      <w:divBdr>
        <w:top w:val="none" w:sz="0" w:space="0" w:color="auto"/>
        <w:left w:val="none" w:sz="0" w:space="0" w:color="auto"/>
        <w:bottom w:val="none" w:sz="0" w:space="0" w:color="auto"/>
        <w:right w:val="none" w:sz="0" w:space="0" w:color="auto"/>
      </w:divBdr>
    </w:div>
    <w:div w:id="644697147">
      <w:bodyDiv w:val="1"/>
      <w:marLeft w:val="0"/>
      <w:marRight w:val="0"/>
      <w:marTop w:val="0"/>
      <w:marBottom w:val="0"/>
      <w:divBdr>
        <w:top w:val="none" w:sz="0" w:space="0" w:color="auto"/>
        <w:left w:val="none" w:sz="0" w:space="0" w:color="auto"/>
        <w:bottom w:val="none" w:sz="0" w:space="0" w:color="auto"/>
        <w:right w:val="none" w:sz="0" w:space="0" w:color="auto"/>
      </w:divBdr>
    </w:div>
    <w:div w:id="669262256">
      <w:bodyDiv w:val="1"/>
      <w:marLeft w:val="0"/>
      <w:marRight w:val="0"/>
      <w:marTop w:val="0"/>
      <w:marBottom w:val="0"/>
      <w:divBdr>
        <w:top w:val="none" w:sz="0" w:space="0" w:color="auto"/>
        <w:left w:val="none" w:sz="0" w:space="0" w:color="auto"/>
        <w:bottom w:val="none" w:sz="0" w:space="0" w:color="auto"/>
        <w:right w:val="none" w:sz="0" w:space="0" w:color="auto"/>
      </w:divBdr>
    </w:div>
    <w:div w:id="837237542">
      <w:bodyDiv w:val="1"/>
      <w:marLeft w:val="0"/>
      <w:marRight w:val="0"/>
      <w:marTop w:val="0"/>
      <w:marBottom w:val="0"/>
      <w:divBdr>
        <w:top w:val="none" w:sz="0" w:space="0" w:color="auto"/>
        <w:left w:val="none" w:sz="0" w:space="0" w:color="auto"/>
        <w:bottom w:val="none" w:sz="0" w:space="0" w:color="auto"/>
        <w:right w:val="none" w:sz="0" w:space="0" w:color="auto"/>
      </w:divBdr>
      <w:divsChild>
        <w:div w:id="282077715">
          <w:marLeft w:val="0"/>
          <w:marRight w:val="0"/>
          <w:marTop w:val="0"/>
          <w:marBottom w:val="0"/>
          <w:divBdr>
            <w:top w:val="none" w:sz="0" w:space="0" w:color="auto"/>
            <w:left w:val="none" w:sz="0" w:space="0" w:color="auto"/>
            <w:bottom w:val="none" w:sz="0" w:space="0" w:color="auto"/>
            <w:right w:val="none" w:sz="0" w:space="0" w:color="auto"/>
          </w:divBdr>
          <w:divsChild>
            <w:div w:id="1141920554">
              <w:marLeft w:val="0"/>
              <w:marRight w:val="0"/>
              <w:marTop w:val="0"/>
              <w:marBottom w:val="0"/>
              <w:divBdr>
                <w:top w:val="none" w:sz="0" w:space="0" w:color="auto"/>
                <w:left w:val="none" w:sz="0" w:space="0" w:color="auto"/>
                <w:bottom w:val="none" w:sz="0" w:space="0" w:color="auto"/>
                <w:right w:val="none" w:sz="0" w:space="0" w:color="auto"/>
              </w:divBdr>
              <w:divsChild>
                <w:div w:id="10879788">
                  <w:marLeft w:val="0"/>
                  <w:marRight w:val="0"/>
                  <w:marTop w:val="0"/>
                  <w:marBottom w:val="0"/>
                  <w:divBdr>
                    <w:top w:val="none" w:sz="0" w:space="0" w:color="auto"/>
                    <w:left w:val="none" w:sz="0" w:space="0" w:color="auto"/>
                    <w:bottom w:val="none" w:sz="0" w:space="0" w:color="auto"/>
                    <w:right w:val="none" w:sz="0" w:space="0" w:color="auto"/>
                  </w:divBdr>
                  <w:divsChild>
                    <w:div w:id="1912615312">
                      <w:marLeft w:val="3375"/>
                      <w:marRight w:val="3375"/>
                      <w:marTop w:val="0"/>
                      <w:marBottom w:val="750"/>
                      <w:divBdr>
                        <w:top w:val="none" w:sz="0" w:space="0" w:color="auto"/>
                        <w:left w:val="none" w:sz="0" w:space="0" w:color="auto"/>
                        <w:bottom w:val="none" w:sz="0" w:space="0" w:color="auto"/>
                        <w:right w:val="none" w:sz="0" w:space="0" w:color="auto"/>
                      </w:divBdr>
                      <w:divsChild>
                        <w:div w:id="668018640">
                          <w:marLeft w:val="0"/>
                          <w:marRight w:val="0"/>
                          <w:marTop w:val="0"/>
                          <w:marBottom w:val="0"/>
                          <w:divBdr>
                            <w:top w:val="none" w:sz="0" w:space="0" w:color="auto"/>
                            <w:left w:val="none" w:sz="0" w:space="0" w:color="auto"/>
                            <w:bottom w:val="none" w:sz="0" w:space="0" w:color="auto"/>
                            <w:right w:val="none" w:sz="0" w:space="0" w:color="auto"/>
                          </w:divBdr>
                          <w:divsChild>
                            <w:div w:id="254293597">
                              <w:marLeft w:val="0"/>
                              <w:marRight w:val="0"/>
                              <w:marTop w:val="0"/>
                              <w:marBottom w:val="0"/>
                              <w:divBdr>
                                <w:top w:val="none" w:sz="0" w:space="0" w:color="auto"/>
                                <w:left w:val="none" w:sz="0" w:space="0" w:color="auto"/>
                                <w:bottom w:val="none" w:sz="0" w:space="0" w:color="auto"/>
                                <w:right w:val="none" w:sz="0" w:space="0" w:color="auto"/>
                              </w:divBdr>
                              <w:divsChild>
                                <w:div w:id="13671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325075">
      <w:bodyDiv w:val="1"/>
      <w:marLeft w:val="0"/>
      <w:marRight w:val="0"/>
      <w:marTop w:val="100"/>
      <w:marBottom w:val="100"/>
      <w:divBdr>
        <w:top w:val="none" w:sz="0" w:space="0" w:color="auto"/>
        <w:left w:val="none" w:sz="0" w:space="0" w:color="auto"/>
        <w:bottom w:val="none" w:sz="0" w:space="0" w:color="auto"/>
        <w:right w:val="none" w:sz="0" w:space="0" w:color="auto"/>
      </w:divBdr>
      <w:divsChild>
        <w:div w:id="1952469599">
          <w:marLeft w:val="0"/>
          <w:marRight w:val="0"/>
          <w:marTop w:val="100"/>
          <w:marBottom w:val="100"/>
          <w:divBdr>
            <w:top w:val="none" w:sz="0" w:space="0" w:color="auto"/>
            <w:left w:val="none" w:sz="0" w:space="0" w:color="auto"/>
            <w:bottom w:val="none" w:sz="0" w:space="0" w:color="auto"/>
            <w:right w:val="none" w:sz="0" w:space="0" w:color="auto"/>
          </w:divBdr>
          <w:divsChild>
            <w:div w:id="1783648001">
              <w:marLeft w:val="0"/>
              <w:marRight w:val="0"/>
              <w:marTop w:val="0"/>
              <w:marBottom w:val="0"/>
              <w:divBdr>
                <w:top w:val="none" w:sz="0" w:space="0" w:color="auto"/>
                <w:left w:val="none" w:sz="0" w:space="0" w:color="auto"/>
                <w:bottom w:val="none" w:sz="0" w:space="0" w:color="auto"/>
                <w:right w:val="none" w:sz="0" w:space="0" w:color="auto"/>
              </w:divBdr>
              <w:divsChild>
                <w:div w:id="555430715">
                  <w:marLeft w:val="0"/>
                  <w:marRight w:val="0"/>
                  <w:marTop w:val="100"/>
                  <w:marBottom w:val="100"/>
                  <w:divBdr>
                    <w:top w:val="none" w:sz="0" w:space="0" w:color="auto"/>
                    <w:left w:val="none" w:sz="0" w:space="0" w:color="auto"/>
                    <w:bottom w:val="none" w:sz="0" w:space="0" w:color="auto"/>
                    <w:right w:val="none" w:sz="0" w:space="0" w:color="auto"/>
                  </w:divBdr>
                  <w:divsChild>
                    <w:div w:id="207498207">
                      <w:marLeft w:val="0"/>
                      <w:marRight w:val="0"/>
                      <w:marTop w:val="0"/>
                      <w:marBottom w:val="0"/>
                      <w:divBdr>
                        <w:top w:val="none" w:sz="0" w:space="0" w:color="auto"/>
                        <w:left w:val="none" w:sz="0" w:space="0" w:color="auto"/>
                        <w:bottom w:val="none" w:sz="0" w:space="0" w:color="auto"/>
                        <w:right w:val="none" w:sz="0" w:space="0" w:color="auto"/>
                      </w:divBdr>
                      <w:divsChild>
                        <w:div w:id="1916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068690">
      <w:bodyDiv w:val="1"/>
      <w:marLeft w:val="0"/>
      <w:marRight w:val="0"/>
      <w:marTop w:val="0"/>
      <w:marBottom w:val="0"/>
      <w:divBdr>
        <w:top w:val="none" w:sz="0" w:space="0" w:color="auto"/>
        <w:left w:val="none" w:sz="0" w:space="0" w:color="auto"/>
        <w:bottom w:val="none" w:sz="0" w:space="0" w:color="auto"/>
        <w:right w:val="none" w:sz="0" w:space="0" w:color="auto"/>
      </w:divBdr>
      <w:divsChild>
        <w:div w:id="81998639">
          <w:marLeft w:val="0"/>
          <w:marRight w:val="0"/>
          <w:marTop w:val="0"/>
          <w:marBottom w:val="0"/>
          <w:divBdr>
            <w:top w:val="none" w:sz="0" w:space="0" w:color="auto"/>
            <w:left w:val="none" w:sz="0" w:space="0" w:color="auto"/>
            <w:bottom w:val="none" w:sz="0" w:space="0" w:color="auto"/>
            <w:right w:val="none" w:sz="0" w:space="0" w:color="auto"/>
          </w:divBdr>
          <w:divsChild>
            <w:div w:id="849952666">
              <w:marLeft w:val="0"/>
              <w:marRight w:val="0"/>
              <w:marTop w:val="0"/>
              <w:marBottom w:val="0"/>
              <w:divBdr>
                <w:top w:val="none" w:sz="0" w:space="0" w:color="auto"/>
                <w:left w:val="none" w:sz="0" w:space="0" w:color="auto"/>
                <w:bottom w:val="none" w:sz="0" w:space="0" w:color="auto"/>
                <w:right w:val="none" w:sz="0" w:space="0" w:color="auto"/>
              </w:divBdr>
              <w:divsChild>
                <w:div w:id="1660621520">
                  <w:marLeft w:val="-255"/>
                  <w:marRight w:val="0"/>
                  <w:marTop w:val="0"/>
                  <w:marBottom w:val="0"/>
                  <w:divBdr>
                    <w:top w:val="none" w:sz="0" w:space="0" w:color="auto"/>
                    <w:left w:val="none" w:sz="0" w:space="0" w:color="auto"/>
                    <w:bottom w:val="none" w:sz="0" w:space="0" w:color="auto"/>
                    <w:right w:val="none" w:sz="0" w:space="0" w:color="auto"/>
                  </w:divBdr>
                  <w:divsChild>
                    <w:div w:id="1469317883">
                      <w:marLeft w:val="0"/>
                      <w:marRight w:val="0"/>
                      <w:marTop w:val="0"/>
                      <w:marBottom w:val="0"/>
                      <w:divBdr>
                        <w:top w:val="none" w:sz="0" w:space="0" w:color="auto"/>
                        <w:left w:val="none" w:sz="0" w:space="0" w:color="auto"/>
                        <w:bottom w:val="none" w:sz="0" w:space="0" w:color="auto"/>
                        <w:right w:val="none" w:sz="0" w:space="0" w:color="auto"/>
                      </w:divBdr>
                      <w:divsChild>
                        <w:div w:id="424350947">
                          <w:marLeft w:val="0"/>
                          <w:marRight w:val="0"/>
                          <w:marTop w:val="0"/>
                          <w:marBottom w:val="0"/>
                          <w:divBdr>
                            <w:top w:val="none" w:sz="0" w:space="0" w:color="auto"/>
                            <w:left w:val="none" w:sz="0" w:space="0" w:color="auto"/>
                            <w:bottom w:val="none" w:sz="0" w:space="0" w:color="auto"/>
                            <w:right w:val="none" w:sz="0" w:space="0" w:color="auto"/>
                          </w:divBdr>
                          <w:divsChild>
                            <w:div w:id="651449814">
                              <w:marLeft w:val="0"/>
                              <w:marRight w:val="0"/>
                              <w:marTop w:val="0"/>
                              <w:marBottom w:val="0"/>
                              <w:divBdr>
                                <w:top w:val="none" w:sz="0" w:space="0" w:color="auto"/>
                                <w:left w:val="none" w:sz="0" w:space="0" w:color="auto"/>
                                <w:bottom w:val="none" w:sz="0" w:space="0" w:color="auto"/>
                                <w:right w:val="none" w:sz="0" w:space="0" w:color="auto"/>
                              </w:divBdr>
                              <w:divsChild>
                                <w:div w:id="1394737376">
                                  <w:marLeft w:val="0"/>
                                  <w:marRight w:val="0"/>
                                  <w:marTop w:val="0"/>
                                  <w:marBottom w:val="0"/>
                                  <w:divBdr>
                                    <w:top w:val="none" w:sz="0" w:space="0" w:color="auto"/>
                                    <w:left w:val="none" w:sz="0" w:space="0" w:color="auto"/>
                                    <w:bottom w:val="none" w:sz="0" w:space="0" w:color="auto"/>
                                    <w:right w:val="none" w:sz="0" w:space="0" w:color="auto"/>
                                  </w:divBdr>
                                  <w:divsChild>
                                    <w:div w:id="14756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8557">
      <w:bodyDiv w:val="1"/>
      <w:marLeft w:val="0"/>
      <w:marRight w:val="0"/>
      <w:marTop w:val="0"/>
      <w:marBottom w:val="0"/>
      <w:divBdr>
        <w:top w:val="none" w:sz="0" w:space="0" w:color="auto"/>
        <w:left w:val="none" w:sz="0" w:space="0" w:color="auto"/>
        <w:bottom w:val="none" w:sz="0" w:space="0" w:color="auto"/>
        <w:right w:val="none" w:sz="0" w:space="0" w:color="auto"/>
      </w:divBdr>
      <w:divsChild>
        <w:div w:id="210264566">
          <w:marLeft w:val="0"/>
          <w:marRight w:val="0"/>
          <w:marTop w:val="0"/>
          <w:marBottom w:val="0"/>
          <w:divBdr>
            <w:top w:val="none" w:sz="0" w:space="0" w:color="auto"/>
            <w:left w:val="none" w:sz="0" w:space="0" w:color="auto"/>
            <w:bottom w:val="none" w:sz="0" w:space="0" w:color="auto"/>
            <w:right w:val="none" w:sz="0" w:space="0" w:color="auto"/>
          </w:divBdr>
          <w:divsChild>
            <w:div w:id="1883055507">
              <w:marLeft w:val="0"/>
              <w:marRight w:val="0"/>
              <w:marTop w:val="0"/>
              <w:marBottom w:val="0"/>
              <w:divBdr>
                <w:top w:val="none" w:sz="0" w:space="0" w:color="auto"/>
                <w:left w:val="none" w:sz="0" w:space="0" w:color="auto"/>
                <w:bottom w:val="none" w:sz="0" w:space="0" w:color="auto"/>
                <w:right w:val="none" w:sz="0" w:space="0" w:color="auto"/>
              </w:divBdr>
              <w:divsChild>
                <w:div w:id="339625091">
                  <w:marLeft w:val="120"/>
                  <w:marRight w:val="120"/>
                  <w:marTop w:val="240"/>
                  <w:marBottom w:val="120"/>
                  <w:divBdr>
                    <w:top w:val="none" w:sz="0" w:space="0" w:color="auto"/>
                    <w:left w:val="none" w:sz="0" w:space="0" w:color="auto"/>
                    <w:bottom w:val="none" w:sz="0" w:space="0" w:color="auto"/>
                    <w:right w:val="none" w:sz="0" w:space="0" w:color="auto"/>
                  </w:divBdr>
                </w:div>
              </w:divsChild>
            </w:div>
          </w:divsChild>
        </w:div>
      </w:divsChild>
    </w:div>
    <w:div w:id="1159152037">
      <w:bodyDiv w:val="1"/>
      <w:marLeft w:val="0"/>
      <w:marRight w:val="0"/>
      <w:marTop w:val="0"/>
      <w:marBottom w:val="0"/>
      <w:divBdr>
        <w:top w:val="none" w:sz="0" w:space="0" w:color="auto"/>
        <w:left w:val="none" w:sz="0" w:space="0" w:color="auto"/>
        <w:bottom w:val="none" w:sz="0" w:space="0" w:color="auto"/>
        <w:right w:val="none" w:sz="0" w:space="0" w:color="auto"/>
      </w:divBdr>
    </w:div>
    <w:div w:id="1302417984">
      <w:bodyDiv w:val="1"/>
      <w:marLeft w:val="0"/>
      <w:marRight w:val="0"/>
      <w:marTop w:val="0"/>
      <w:marBottom w:val="0"/>
      <w:divBdr>
        <w:top w:val="none" w:sz="0" w:space="0" w:color="auto"/>
        <w:left w:val="none" w:sz="0" w:space="0" w:color="auto"/>
        <w:bottom w:val="none" w:sz="0" w:space="0" w:color="auto"/>
        <w:right w:val="none" w:sz="0" w:space="0" w:color="auto"/>
      </w:divBdr>
    </w:div>
    <w:div w:id="1399278215">
      <w:bodyDiv w:val="1"/>
      <w:marLeft w:val="0"/>
      <w:marRight w:val="0"/>
      <w:marTop w:val="0"/>
      <w:marBottom w:val="0"/>
      <w:divBdr>
        <w:top w:val="none" w:sz="0" w:space="0" w:color="auto"/>
        <w:left w:val="none" w:sz="0" w:space="0" w:color="auto"/>
        <w:bottom w:val="none" w:sz="0" w:space="0" w:color="auto"/>
        <w:right w:val="none" w:sz="0" w:space="0" w:color="auto"/>
      </w:divBdr>
      <w:divsChild>
        <w:div w:id="1329745007">
          <w:marLeft w:val="0"/>
          <w:marRight w:val="0"/>
          <w:marTop w:val="0"/>
          <w:marBottom w:val="0"/>
          <w:divBdr>
            <w:top w:val="none" w:sz="0" w:space="0" w:color="auto"/>
            <w:left w:val="none" w:sz="0" w:space="0" w:color="auto"/>
            <w:bottom w:val="none" w:sz="0" w:space="0" w:color="auto"/>
            <w:right w:val="none" w:sz="0" w:space="0" w:color="auto"/>
          </w:divBdr>
          <w:divsChild>
            <w:div w:id="1268271702">
              <w:marLeft w:val="0"/>
              <w:marRight w:val="0"/>
              <w:marTop w:val="0"/>
              <w:marBottom w:val="0"/>
              <w:divBdr>
                <w:top w:val="none" w:sz="0" w:space="0" w:color="auto"/>
                <w:left w:val="none" w:sz="0" w:space="0" w:color="auto"/>
                <w:bottom w:val="none" w:sz="0" w:space="0" w:color="auto"/>
                <w:right w:val="none" w:sz="0" w:space="0" w:color="auto"/>
              </w:divBdr>
            </w:div>
            <w:div w:id="1789004442">
              <w:marLeft w:val="0"/>
              <w:marRight w:val="0"/>
              <w:marTop w:val="0"/>
              <w:marBottom w:val="0"/>
              <w:divBdr>
                <w:top w:val="none" w:sz="0" w:space="0" w:color="auto"/>
                <w:left w:val="none" w:sz="0" w:space="0" w:color="auto"/>
                <w:bottom w:val="none" w:sz="0" w:space="0" w:color="auto"/>
                <w:right w:val="none" w:sz="0" w:space="0" w:color="auto"/>
              </w:divBdr>
            </w:div>
            <w:div w:id="13827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30646">
      <w:bodyDiv w:val="1"/>
      <w:marLeft w:val="0"/>
      <w:marRight w:val="0"/>
      <w:marTop w:val="0"/>
      <w:marBottom w:val="0"/>
      <w:divBdr>
        <w:top w:val="none" w:sz="0" w:space="0" w:color="auto"/>
        <w:left w:val="none" w:sz="0" w:space="0" w:color="auto"/>
        <w:bottom w:val="none" w:sz="0" w:space="0" w:color="auto"/>
        <w:right w:val="none" w:sz="0" w:space="0" w:color="auto"/>
      </w:divBdr>
      <w:divsChild>
        <w:div w:id="533231753">
          <w:marLeft w:val="0"/>
          <w:marRight w:val="0"/>
          <w:marTop w:val="0"/>
          <w:marBottom w:val="0"/>
          <w:divBdr>
            <w:top w:val="none" w:sz="0" w:space="0" w:color="auto"/>
            <w:left w:val="none" w:sz="0" w:space="0" w:color="auto"/>
            <w:bottom w:val="none" w:sz="0" w:space="0" w:color="auto"/>
            <w:right w:val="none" w:sz="0" w:space="0" w:color="auto"/>
          </w:divBdr>
          <w:divsChild>
            <w:div w:id="1470128306">
              <w:marLeft w:val="0"/>
              <w:marRight w:val="0"/>
              <w:marTop w:val="0"/>
              <w:marBottom w:val="0"/>
              <w:divBdr>
                <w:top w:val="none" w:sz="0" w:space="0" w:color="auto"/>
                <w:left w:val="none" w:sz="0" w:space="0" w:color="auto"/>
                <w:bottom w:val="none" w:sz="0" w:space="0" w:color="auto"/>
                <w:right w:val="none" w:sz="0" w:space="0" w:color="auto"/>
              </w:divBdr>
              <w:divsChild>
                <w:div w:id="943341501">
                  <w:marLeft w:val="0"/>
                  <w:marRight w:val="0"/>
                  <w:marTop w:val="0"/>
                  <w:marBottom w:val="0"/>
                  <w:divBdr>
                    <w:top w:val="none" w:sz="0" w:space="0" w:color="auto"/>
                    <w:left w:val="none" w:sz="0" w:space="0" w:color="auto"/>
                    <w:bottom w:val="none" w:sz="0" w:space="0" w:color="auto"/>
                    <w:right w:val="none" w:sz="0" w:space="0" w:color="auto"/>
                  </w:divBdr>
                  <w:divsChild>
                    <w:div w:id="1139033778">
                      <w:marLeft w:val="3375"/>
                      <w:marRight w:val="3375"/>
                      <w:marTop w:val="0"/>
                      <w:marBottom w:val="750"/>
                      <w:divBdr>
                        <w:top w:val="none" w:sz="0" w:space="0" w:color="auto"/>
                        <w:left w:val="none" w:sz="0" w:space="0" w:color="auto"/>
                        <w:bottom w:val="none" w:sz="0" w:space="0" w:color="auto"/>
                        <w:right w:val="none" w:sz="0" w:space="0" w:color="auto"/>
                      </w:divBdr>
                      <w:divsChild>
                        <w:div w:id="382945614">
                          <w:marLeft w:val="0"/>
                          <w:marRight w:val="0"/>
                          <w:marTop w:val="0"/>
                          <w:marBottom w:val="0"/>
                          <w:divBdr>
                            <w:top w:val="none" w:sz="0" w:space="0" w:color="auto"/>
                            <w:left w:val="none" w:sz="0" w:space="0" w:color="auto"/>
                            <w:bottom w:val="none" w:sz="0" w:space="0" w:color="auto"/>
                            <w:right w:val="none" w:sz="0" w:space="0" w:color="auto"/>
                          </w:divBdr>
                          <w:divsChild>
                            <w:div w:id="1225292128">
                              <w:marLeft w:val="0"/>
                              <w:marRight w:val="0"/>
                              <w:marTop w:val="0"/>
                              <w:marBottom w:val="0"/>
                              <w:divBdr>
                                <w:top w:val="none" w:sz="0" w:space="0" w:color="auto"/>
                                <w:left w:val="none" w:sz="0" w:space="0" w:color="auto"/>
                                <w:bottom w:val="none" w:sz="0" w:space="0" w:color="auto"/>
                                <w:right w:val="none" w:sz="0" w:space="0" w:color="auto"/>
                              </w:divBdr>
                              <w:divsChild>
                                <w:div w:id="902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07782">
      <w:bodyDiv w:val="1"/>
      <w:marLeft w:val="0"/>
      <w:marRight w:val="0"/>
      <w:marTop w:val="0"/>
      <w:marBottom w:val="0"/>
      <w:divBdr>
        <w:top w:val="none" w:sz="0" w:space="0" w:color="auto"/>
        <w:left w:val="none" w:sz="0" w:space="0" w:color="auto"/>
        <w:bottom w:val="none" w:sz="0" w:space="0" w:color="auto"/>
        <w:right w:val="none" w:sz="0" w:space="0" w:color="auto"/>
      </w:divBdr>
      <w:divsChild>
        <w:div w:id="1681397390">
          <w:marLeft w:val="0"/>
          <w:marRight w:val="0"/>
          <w:marTop w:val="0"/>
          <w:marBottom w:val="0"/>
          <w:divBdr>
            <w:top w:val="none" w:sz="0" w:space="0" w:color="auto"/>
            <w:left w:val="none" w:sz="0" w:space="0" w:color="auto"/>
            <w:bottom w:val="none" w:sz="0" w:space="0" w:color="auto"/>
            <w:right w:val="none" w:sz="0" w:space="0" w:color="auto"/>
          </w:divBdr>
          <w:divsChild>
            <w:div w:id="1468355335">
              <w:marLeft w:val="0"/>
              <w:marRight w:val="0"/>
              <w:marTop w:val="0"/>
              <w:marBottom w:val="0"/>
              <w:divBdr>
                <w:top w:val="none" w:sz="0" w:space="0" w:color="auto"/>
                <w:left w:val="none" w:sz="0" w:space="0" w:color="auto"/>
                <w:bottom w:val="none" w:sz="0" w:space="0" w:color="auto"/>
                <w:right w:val="none" w:sz="0" w:space="0" w:color="auto"/>
              </w:divBdr>
              <w:divsChild>
                <w:div w:id="1601715707">
                  <w:marLeft w:val="0"/>
                  <w:marRight w:val="0"/>
                  <w:marTop w:val="0"/>
                  <w:marBottom w:val="0"/>
                  <w:divBdr>
                    <w:top w:val="none" w:sz="0" w:space="0" w:color="auto"/>
                    <w:left w:val="none" w:sz="0" w:space="0" w:color="auto"/>
                    <w:bottom w:val="none" w:sz="0" w:space="0" w:color="auto"/>
                    <w:right w:val="none" w:sz="0" w:space="0" w:color="auto"/>
                  </w:divBdr>
                  <w:divsChild>
                    <w:div w:id="1841116309">
                      <w:marLeft w:val="3375"/>
                      <w:marRight w:val="3375"/>
                      <w:marTop w:val="0"/>
                      <w:marBottom w:val="750"/>
                      <w:divBdr>
                        <w:top w:val="none" w:sz="0" w:space="0" w:color="auto"/>
                        <w:left w:val="none" w:sz="0" w:space="0" w:color="auto"/>
                        <w:bottom w:val="none" w:sz="0" w:space="0" w:color="auto"/>
                        <w:right w:val="none" w:sz="0" w:space="0" w:color="auto"/>
                      </w:divBdr>
                      <w:divsChild>
                        <w:div w:id="59836596">
                          <w:marLeft w:val="0"/>
                          <w:marRight w:val="0"/>
                          <w:marTop w:val="0"/>
                          <w:marBottom w:val="0"/>
                          <w:divBdr>
                            <w:top w:val="none" w:sz="0" w:space="0" w:color="auto"/>
                            <w:left w:val="none" w:sz="0" w:space="0" w:color="auto"/>
                            <w:bottom w:val="none" w:sz="0" w:space="0" w:color="auto"/>
                            <w:right w:val="none" w:sz="0" w:space="0" w:color="auto"/>
                          </w:divBdr>
                          <w:divsChild>
                            <w:div w:id="1376657303">
                              <w:marLeft w:val="0"/>
                              <w:marRight w:val="0"/>
                              <w:marTop w:val="0"/>
                              <w:marBottom w:val="0"/>
                              <w:divBdr>
                                <w:top w:val="none" w:sz="0" w:space="0" w:color="auto"/>
                                <w:left w:val="none" w:sz="0" w:space="0" w:color="auto"/>
                                <w:bottom w:val="none" w:sz="0" w:space="0" w:color="auto"/>
                                <w:right w:val="none" w:sz="0" w:space="0" w:color="auto"/>
                              </w:divBdr>
                              <w:divsChild>
                                <w:div w:id="8815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www.voronezh-city.ru" TargetMode="Externa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hyperlink" Target="consultantplus://offline/ref=EC8B107A88A2E379A3319CD8B3E227549CCF4F91AEA015957F57E1F87BA287C50514DFzB0BJ" TargetMode="Externa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www.voronezh-city.ru" TargetMode="Externa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yperlink" Target="http://www.torgi.gov.ru" TargetMode="External" Id="rId10" /><Relationship Type="http://schemas.microsoft.com/office/2007/relationships/stylesWithEffects" Target="stylesWithEffects.xml" Id="rId4" /><Relationship Type="http://schemas.openxmlformats.org/officeDocument/2006/relationships/hyperlink" Target="consultantplus://offline/ref=59026AC859CF9FF130AD5ED5CD4CE4AD29C70C192A975E3D2850E6E0B5wCH0P" TargetMode="External" Id="rId9" /><Relationship Type="http://schemas.openxmlformats.org/officeDocument/2006/relationships/hyperlink" Target="http://www.torgi.gov.ru" TargetMode="External" Id="rId14"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5028D-45AE-413E-9B59-6C7DC6EC862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Cityhall</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root</dc:creator>
  <lastModifiedBy>denis.vnikuda</lastModifiedBy>
  <revision>498</revision>
  <lastPrinted>2020-03-17T12:19:00.0000000Z</lastPrinted>
  <dcterms:created xsi:type="dcterms:W3CDTF">2018-05-31T15:21:00.0000000Z</dcterms:created>
  <dcterms:modified xsi:type="dcterms:W3CDTF">2020-03-24T10:24:57.0045957Z</dcterms:modified>
</coreProperties>
</file>